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004413" w14:textId="77777777" w:rsidR="00FD2E74" w:rsidRPr="00297E96" w:rsidRDefault="00FD2E74" w:rsidP="00297E96">
      <w:pPr>
        <w:spacing w:line="480" w:lineRule="auto"/>
        <w:jc w:val="center"/>
        <w:rPr>
          <w:rFonts w:cs="Times New Roman"/>
          <w:szCs w:val="24"/>
        </w:rPr>
      </w:pPr>
    </w:p>
    <w:p w14:paraId="05B7ECEE" w14:textId="77777777" w:rsidR="00FD2E74" w:rsidRPr="00297E96" w:rsidRDefault="00FD2E74" w:rsidP="00297E96">
      <w:pPr>
        <w:spacing w:line="480" w:lineRule="auto"/>
        <w:jc w:val="center"/>
        <w:rPr>
          <w:rFonts w:cs="Times New Roman"/>
          <w:szCs w:val="24"/>
        </w:rPr>
      </w:pPr>
    </w:p>
    <w:p w14:paraId="056E2FC4" w14:textId="77777777" w:rsidR="00FD2E74" w:rsidRPr="00297E96" w:rsidRDefault="00FD2E74" w:rsidP="00297E96">
      <w:pPr>
        <w:spacing w:line="480" w:lineRule="auto"/>
        <w:jc w:val="center"/>
        <w:rPr>
          <w:rFonts w:cs="Times New Roman"/>
          <w:szCs w:val="24"/>
        </w:rPr>
      </w:pPr>
    </w:p>
    <w:p w14:paraId="42424B09" w14:textId="7C09221A" w:rsidR="00EF022F" w:rsidRPr="00297E96" w:rsidRDefault="001A1D05" w:rsidP="00297E96">
      <w:pPr>
        <w:spacing w:line="480" w:lineRule="auto"/>
        <w:jc w:val="center"/>
        <w:rPr>
          <w:rFonts w:cs="Times New Roman"/>
          <w:szCs w:val="24"/>
        </w:rPr>
      </w:pPr>
      <w:r w:rsidRPr="00297E96">
        <w:rPr>
          <w:rFonts w:cs="Times New Roman"/>
          <w:szCs w:val="24"/>
        </w:rPr>
        <w:t>The Impacts of Sustainability-Oriented Innovation Practices on the Overall Organizational Performance in UAE</w:t>
      </w:r>
    </w:p>
    <w:p w14:paraId="04456C6B" w14:textId="77777777" w:rsidR="00EF022F" w:rsidRPr="00297E96" w:rsidRDefault="001A1D05" w:rsidP="00297E96">
      <w:pPr>
        <w:spacing w:line="480" w:lineRule="auto"/>
        <w:jc w:val="center"/>
        <w:rPr>
          <w:rFonts w:cs="Times New Roman"/>
          <w:szCs w:val="24"/>
        </w:rPr>
      </w:pPr>
      <w:r w:rsidRPr="00297E96">
        <w:rPr>
          <w:rFonts w:cs="Times New Roman"/>
          <w:szCs w:val="24"/>
        </w:rPr>
        <w:t>Student:</w:t>
      </w:r>
    </w:p>
    <w:p w14:paraId="6796612A" w14:textId="77777777" w:rsidR="00EF022F" w:rsidRPr="00297E96" w:rsidRDefault="001A1D05" w:rsidP="00297E96">
      <w:pPr>
        <w:spacing w:line="480" w:lineRule="auto"/>
        <w:jc w:val="center"/>
        <w:rPr>
          <w:rFonts w:cs="Times New Roman"/>
          <w:szCs w:val="24"/>
        </w:rPr>
      </w:pPr>
      <w:r w:rsidRPr="00297E96">
        <w:rPr>
          <w:rFonts w:cs="Times New Roman"/>
          <w:szCs w:val="24"/>
        </w:rPr>
        <w:t>Institutional Affiliation:</w:t>
      </w:r>
    </w:p>
    <w:p w14:paraId="0F1A86D1" w14:textId="77777777" w:rsidR="00CA1E2E" w:rsidRPr="00297E96" w:rsidRDefault="001A1D05" w:rsidP="00297E96">
      <w:pPr>
        <w:spacing w:before="0" w:after="160" w:line="480" w:lineRule="auto"/>
        <w:jc w:val="left"/>
        <w:rPr>
          <w:rFonts w:cs="Times New Roman"/>
          <w:szCs w:val="24"/>
        </w:rPr>
      </w:pPr>
      <w:r w:rsidRPr="00297E96">
        <w:rPr>
          <w:rFonts w:cs="Times New Roman"/>
          <w:szCs w:val="24"/>
        </w:rPr>
        <w:br w:type="page"/>
      </w:r>
    </w:p>
    <w:p w14:paraId="07B2AB63" w14:textId="06201148" w:rsidR="00CA1E2E" w:rsidRPr="00297E96" w:rsidRDefault="001A1D05" w:rsidP="00297E96">
      <w:pPr>
        <w:spacing w:line="480" w:lineRule="auto"/>
        <w:jc w:val="center"/>
        <w:rPr>
          <w:rFonts w:cs="Times New Roman"/>
          <w:szCs w:val="24"/>
        </w:rPr>
      </w:pPr>
      <w:r w:rsidRPr="00297E96">
        <w:rPr>
          <w:rFonts w:cs="Times New Roman"/>
          <w:szCs w:val="24"/>
        </w:rPr>
        <w:lastRenderedPageBreak/>
        <w:t>The Impacts of Sustainability-Oriented Innovation Practices on the Overall Organizational Performance in UAE</w:t>
      </w:r>
    </w:p>
    <w:p w14:paraId="1743B6C6" w14:textId="7218E674" w:rsidR="001562FA" w:rsidRPr="00297E96" w:rsidRDefault="001A1D05" w:rsidP="00297E96">
      <w:pPr>
        <w:spacing w:line="480" w:lineRule="auto"/>
        <w:jc w:val="center"/>
        <w:rPr>
          <w:rFonts w:cs="Times New Roman"/>
          <w:b/>
          <w:szCs w:val="24"/>
        </w:rPr>
      </w:pPr>
      <w:r w:rsidRPr="00297E96">
        <w:rPr>
          <w:rFonts w:cs="Times New Roman"/>
          <w:b/>
          <w:szCs w:val="24"/>
        </w:rPr>
        <w:t>Abstract</w:t>
      </w:r>
    </w:p>
    <w:p w14:paraId="404DF5F6" w14:textId="13F089BF" w:rsidR="001562FA" w:rsidRPr="00297E96" w:rsidRDefault="001A1D05" w:rsidP="002D6904">
      <w:pPr>
        <w:spacing w:line="480" w:lineRule="auto"/>
        <w:ind w:firstLine="720"/>
        <w:rPr>
          <w:rFonts w:cs="Times New Roman"/>
          <w:szCs w:val="24"/>
        </w:rPr>
      </w:pPr>
      <w:r w:rsidRPr="00297E96">
        <w:rPr>
          <w:rFonts w:cs="Times New Roman"/>
          <w:szCs w:val="24"/>
        </w:rPr>
        <w:t>Sustainability-oriented innovation practice is one of the major ways of addressing corporate sustainability</w:t>
      </w:r>
      <w:r w:rsidR="008F70BE" w:rsidRPr="00297E96">
        <w:rPr>
          <w:rFonts w:cs="Times New Roman"/>
          <w:szCs w:val="24"/>
        </w:rPr>
        <w:t xml:space="preserve"> in an organization which in the long run will lead to </w:t>
      </w:r>
      <w:r w:rsidR="008808CC" w:rsidRPr="00297E96">
        <w:rPr>
          <w:rFonts w:cs="Times New Roman"/>
          <w:szCs w:val="24"/>
        </w:rPr>
        <w:t>improved</w:t>
      </w:r>
      <w:r w:rsidR="008F70BE" w:rsidRPr="00297E96">
        <w:rPr>
          <w:rFonts w:cs="Times New Roman"/>
          <w:szCs w:val="24"/>
        </w:rPr>
        <w:t xml:space="preserve"> processes, management systems, services and also products.</w:t>
      </w:r>
      <w:r w:rsidR="009B338C" w:rsidRPr="00297E96">
        <w:rPr>
          <w:rFonts w:cs="Times New Roman"/>
          <w:szCs w:val="24"/>
        </w:rPr>
        <w:t xml:space="preserve"> Many studies have been able to </w:t>
      </w:r>
      <w:r w:rsidR="008808CC" w:rsidRPr="00297E96">
        <w:rPr>
          <w:rFonts w:cs="Times New Roman"/>
          <w:szCs w:val="24"/>
        </w:rPr>
        <w:t>analyze</w:t>
      </w:r>
      <w:r w:rsidR="009B338C" w:rsidRPr="00297E96">
        <w:rPr>
          <w:rFonts w:cs="Times New Roman"/>
          <w:szCs w:val="24"/>
        </w:rPr>
        <w:t xml:space="preserve"> the integration of sustainability practices into innovation processes. However, only a few empirical studies have been identified to have </w:t>
      </w:r>
      <w:r w:rsidR="00C8708C" w:rsidRPr="00297E96">
        <w:rPr>
          <w:rFonts w:cs="Times New Roman"/>
          <w:szCs w:val="24"/>
        </w:rPr>
        <w:t>linked</w:t>
      </w:r>
      <w:r w:rsidR="009B338C" w:rsidRPr="00297E96">
        <w:rPr>
          <w:rFonts w:cs="Times New Roman"/>
          <w:szCs w:val="24"/>
        </w:rPr>
        <w:t xml:space="preserve"> sustainability-oriented innovation practices to </w:t>
      </w:r>
      <w:r w:rsidR="00C8708C" w:rsidRPr="00297E96">
        <w:rPr>
          <w:rFonts w:cs="Times New Roman"/>
          <w:szCs w:val="24"/>
        </w:rPr>
        <w:t>organizational</w:t>
      </w:r>
      <w:r w:rsidR="009B338C" w:rsidRPr="00297E96">
        <w:rPr>
          <w:rFonts w:cs="Times New Roman"/>
          <w:szCs w:val="24"/>
        </w:rPr>
        <w:t xml:space="preserve"> </w:t>
      </w:r>
      <w:r w:rsidR="00C8708C" w:rsidRPr="00297E96">
        <w:rPr>
          <w:rFonts w:cs="Times New Roman"/>
          <w:szCs w:val="24"/>
        </w:rPr>
        <w:t>performance</w:t>
      </w:r>
      <w:r w:rsidR="009B338C" w:rsidRPr="00297E96">
        <w:rPr>
          <w:rFonts w:cs="Times New Roman"/>
          <w:szCs w:val="24"/>
        </w:rPr>
        <w:t>.</w:t>
      </w:r>
      <w:r w:rsidR="008808CC" w:rsidRPr="00297E96">
        <w:rPr>
          <w:rFonts w:cs="Times New Roman"/>
          <w:szCs w:val="24"/>
        </w:rPr>
        <w:t xml:space="preserve"> Due</w:t>
      </w:r>
      <w:r>
        <w:rPr>
          <w:rFonts w:cs="Times New Roman"/>
          <w:szCs w:val="24"/>
        </w:rPr>
        <w:t xml:space="preserve"> to </w:t>
      </w:r>
      <w:r w:rsidRPr="00297E96">
        <w:rPr>
          <w:rFonts w:cs="Times New Roman"/>
          <w:szCs w:val="24"/>
        </w:rPr>
        <w:t>existence</w:t>
      </w:r>
      <w:r>
        <w:rPr>
          <w:rFonts w:cs="Times New Roman"/>
          <w:szCs w:val="24"/>
        </w:rPr>
        <w:t xml:space="preserve"> of that research</w:t>
      </w:r>
      <w:r w:rsidR="008808CC" w:rsidRPr="00297E96">
        <w:rPr>
          <w:rFonts w:cs="Times New Roman"/>
          <w:szCs w:val="24"/>
        </w:rPr>
        <w:t xml:space="preserve"> gap, this paper will explore all the underlying structures of sustainability-oriented innovation practices and </w:t>
      </w:r>
      <w:r>
        <w:rPr>
          <w:rFonts w:cs="Times New Roman"/>
          <w:szCs w:val="24"/>
        </w:rPr>
        <w:t>makes attempts of figuring</w:t>
      </w:r>
      <w:r w:rsidR="008808CC" w:rsidRPr="00297E96">
        <w:rPr>
          <w:rFonts w:cs="Times New Roman"/>
          <w:szCs w:val="24"/>
        </w:rPr>
        <w:t xml:space="preserve"> out their effects to specific organizational performances including social performance, environmental performance, </w:t>
      </w:r>
      <w:r>
        <w:rPr>
          <w:rFonts w:cs="Times New Roman"/>
          <w:szCs w:val="24"/>
        </w:rPr>
        <w:t>economic</w:t>
      </w:r>
      <w:r w:rsidR="008808CC" w:rsidRPr="00297E96">
        <w:rPr>
          <w:rFonts w:cs="Times New Roman"/>
          <w:szCs w:val="24"/>
        </w:rPr>
        <w:t xml:space="preserve"> performance, quality performance, and </w:t>
      </w:r>
      <w:r>
        <w:rPr>
          <w:rFonts w:cs="Times New Roman"/>
          <w:szCs w:val="24"/>
        </w:rPr>
        <w:t xml:space="preserve">innovation performance. </w:t>
      </w:r>
      <w:r w:rsidR="0037415F" w:rsidRPr="00297E96">
        <w:rPr>
          <w:rFonts w:cs="Times New Roman"/>
          <w:szCs w:val="24"/>
        </w:rPr>
        <w:t xml:space="preserve">Across UAE, only 200 valid and usable </w:t>
      </w:r>
      <w:r w:rsidR="005765FD" w:rsidRPr="00297E96">
        <w:rPr>
          <w:rFonts w:cs="Times New Roman"/>
          <w:szCs w:val="24"/>
        </w:rPr>
        <w:t>responses</w:t>
      </w:r>
      <w:r w:rsidR="0027627D">
        <w:rPr>
          <w:rFonts w:cs="Times New Roman"/>
          <w:szCs w:val="24"/>
        </w:rPr>
        <w:t xml:space="preserve"> were yielded out</w:t>
      </w:r>
      <w:r w:rsidR="0037415F" w:rsidRPr="00297E96">
        <w:rPr>
          <w:rFonts w:cs="Times New Roman"/>
          <w:szCs w:val="24"/>
        </w:rPr>
        <w:t xml:space="preserve"> from different service and manufacturing industries.</w:t>
      </w:r>
      <w:r w:rsidR="00782FA7" w:rsidRPr="00297E96">
        <w:rPr>
          <w:rFonts w:cs="Times New Roman"/>
          <w:szCs w:val="24"/>
        </w:rPr>
        <w:t xml:space="preserve"> Overall organizational performance is positively related to sustainability-oriented innovation practices as found by regression analysis in this study.</w:t>
      </w:r>
      <w:r w:rsidR="00466423" w:rsidRPr="00297E96">
        <w:rPr>
          <w:rFonts w:cs="Times New Roman"/>
          <w:szCs w:val="24"/>
        </w:rPr>
        <w:t xml:space="preserve"> The empirical </w:t>
      </w:r>
      <w:r w:rsidR="00CA76F3" w:rsidRPr="00297E96">
        <w:rPr>
          <w:rFonts w:cs="Times New Roman"/>
          <w:szCs w:val="24"/>
        </w:rPr>
        <w:t>evidence makes</w:t>
      </w:r>
      <w:r w:rsidR="00466423" w:rsidRPr="00297E96">
        <w:rPr>
          <w:rFonts w:cs="Times New Roman"/>
          <w:szCs w:val="24"/>
        </w:rPr>
        <w:t xml:space="preserve"> a suggestion that both non-financial and economic </w:t>
      </w:r>
      <w:r w:rsidR="002263DD" w:rsidRPr="00297E96">
        <w:rPr>
          <w:rFonts w:cs="Times New Roman"/>
          <w:szCs w:val="24"/>
        </w:rPr>
        <w:t>performances</w:t>
      </w:r>
      <w:r w:rsidR="00466423" w:rsidRPr="00297E96">
        <w:rPr>
          <w:rFonts w:cs="Times New Roman"/>
          <w:szCs w:val="24"/>
        </w:rPr>
        <w:t xml:space="preserve"> can be improved if an organization emphasizes sustainability practices.</w:t>
      </w:r>
      <w:r w:rsidR="005F7E11" w:rsidRPr="00297E96">
        <w:rPr>
          <w:rFonts w:cs="Times New Roman"/>
          <w:szCs w:val="24"/>
        </w:rPr>
        <w:t xml:space="preserve"> The study gives a practical clue of </w:t>
      </w:r>
      <w:r w:rsidR="0027627D">
        <w:rPr>
          <w:rFonts w:cs="Times New Roman"/>
          <w:szCs w:val="24"/>
        </w:rPr>
        <w:t>ways firms</w:t>
      </w:r>
      <w:r w:rsidR="005F7E11" w:rsidRPr="00297E96">
        <w:rPr>
          <w:rFonts w:cs="Times New Roman"/>
          <w:szCs w:val="24"/>
        </w:rPr>
        <w:t xml:space="preserve"> can enable sustainability practices </w:t>
      </w:r>
      <w:r w:rsidR="0027627D">
        <w:rPr>
          <w:rFonts w:cs="Times New Roman"/>
          <w:szCs w:val="24"/>
        </w:rPr>
        <w:t>within</w:t>
      </w:r>
      <w:r w:rsidR="005F7E11" w:rsidRPr="00297E96">
        <w:rPr>
          <w:rFonts w:cs="Times New Roman"/>
          <w:szCs w:val="24"/>
        </w:rPr>
        <w:t xml:space="preserve"> innovation processes </w:t>
      </w:r>
      <w:r w:rsidR="0027627D">
        <w:rPr>
          <w:rFonts w:cs="Times New Roman"/>
          <w:szCs w:val="24"/>
        </w:rPr>
        <w:t>while</w:t>
      </w:r>
      <w:r w:rsidR="005F7E11" w:rsidRPr="00297E96">
        <w:rPr>
          <w:rFonts w:cs="Times New Roman"/>
          <w:szCs w:val="24"/>
        </w:rPr>
        <w:t xml:space="preserve"> the major </w:t>
      </w:r>
      <w:r w:rsidR="0027627D">
        <w:rPr>
          <w:rFonts w:cs="Times New Roman"/>
          <w:szCs w:val="24"/>
        </w:rPr>
        <w:t xml:space="preserve">focus </w:t>
      </w:r>
      <w:r w:rsidR="005F7E11" w:rsidRPr="00297E96">
        <w:rPr>
          <w:rFonts w:cs="Times New Roman"/>
          <w:szCs w:val="24"/>
        </w:rPr>
        <w:t xml:space="preserve">being the </w:t>
      </w:r>
      <w:r w:rsidR="002263DD" w:rsidRPr="00297E96">
        <w:rPr>
          <w:rFonts w:cs="Times New Roman"/>
          <w:szCs w:val="24"/>
        </w:rPr>
        <w:t>performance</w:t>
      </w:r>
      <w:r w:rsidR="005F7E11" w:rsidRPr="00297E96">
        <w:rPr>
          <w:rFonts w:cs="Times New Roman"/>
          <w:szCs w:val="24"/>
        </w:rPr>
        <w:t xml:space="preserve"> improvement.</w:t>
      </w:r>
    </w:p>
    <w:p w14:paraId="29BC568C" w14:textId="77777777" w:rsidR="002D6904" w:rsidRDefault="001A1D05">
      <w:pPr>
        <w:spacing w:before="0" w:after="160"/>
        <w:jc w:val="left"/>
        <w:rPr>
          <w:rFonts w:cs="Times New Roman"/>
          <w:b/>
          <w:szCs w:val="24"/>
        </w:rPr>
      </w:pPr>
      <w:r>
        <w:rPr>
          <w:rFonts w:cs="Times New Roman"/>
          <w:b/>
          <w:szCs w:val="24"/>
        </w:rPr>
        <w:br w:type="page"/>
      </w:r>
    </w:p>
    <w:p w14:paraId="6C65B5ED" w14:textId="2B063F6F" w:rsidR="008D63A4" w:rsidRPr="002D6904" w:rsidRDefault="001A1D05" w:rsidP="00297E96">
      <w:pPr>
        <w:spacing w:line="480" w:lineRule="auto"/>
        <w:jc w:val="center"/>
        <w:rPr>
          <w:rFonts w:cs="Times New Roman"/>
          <w:b/>
          <w:szCs w:val="24"/>
        </w:rPr>
      </w:pPr>
      <w:r w:rsidRPr="002D6904">
        <w:rPr>
          <w:rFonts w:cs="Times New Roman"/>
          <w:b/>
          <w:szCs w:val="24"/>
        </w:rPr>
        <w:lastRenderedPageBreak/>
        <w:t>Introduction</w:t>
      </w:r>
    </w:p>
    <w:p w14:paraId="15013172" w14:textId="77777777" w:rsidR="00F46986" w:rsidRPr="00297E96" w:rsidRDefault="001A1D05" w:rsidP="00297E96">
      <w:pPr>
        <w:spacing w:line="480" w:lineRule="auto"/>
        <w:rPr>
          <w:rFonts w:cs="Times New Roman"/>
          <w:b/>
          <w:szCs w:val="24"/>
        </w:rPr>
      </w:pPr>
      <w:r w:rsidRPr="00297E96">
        <w:rPr>
          <w:rFonts w:cs="Times New Roman"/>
          <w:b/>
          <w:szCs w:val="24"/>
        </w:rPr>
        <w:t>Background of the</w:t>
      </w:r>
      <w:r w:rsidR="00EF022F" w:rsidRPr="00297E96">
        <w:rPr>
          <w:rFonts w:cs="Times New Roman"/>
          <w:b/>
          <w:szCs w:val="24"/>
        </w:rPr>
        <w:t xml:space="preserve"> R</w:t>
      </w:r>
      <w:r w:rsidR="002D1724" w:rsidRPr="00297E96">
        <w:rPr>
          <w:rFonts w:cs="Times New Roman"/>
          <w:b/>
          <w:szCs w:val="24"/>
        </w:rPr>
        <w:t xml:space="preserve">esearch </w:t>
      </w:r>
    </w:p>
    <w:p w14:paraId="69D2AF10" w14:textId="77777777" w:rsidR="008D63A4" w:rsidRPr="00297E96" w:rsidRDefault="001A1D05" w:rsidP="00297E96">
      <w:pPr>
        <w:spacing w:line="480" w:lineRule="auto"/>
        <w:ind w:firstLine="720"/>
        <w:rPr>
          <w:rFonts w:cs="Times New Roman"/>
          <w:szCs w:val="24"/>
        </w:rPr>
      </w:pPr>
      <w:r w:rsidRPr="00297E96">
        <w:rPr>
          <w:rFonts w:cs="Times New Roman"/>
          <w:szCs w:val="24"/>
        </w:rPr>
        <w:t xml:space="preserve">Corporate sustainability is the current focus on the field of management literature the main areas of focus being corporate social sustainability (CSR), corporate environmentalism, a business case for sustainability and other </w:t>
      </w:r>
      <w:r w:rsidR="00E04FC6" w:rsidRPr="00297E96">
        <w:rPr>
          <w:rFonts w:cs="Times New Roman"/>
          <w:szCs w:val="24"/>
        </w:rPr>
        <w:t>company’s</w:t>
      </w:r>
      <w:r w:rsidRPr="00297E96">
        <w:rPr>
          <w:rFonts w:cs="Times New Roman"/>
          <w:szCs w:val="24"/>
        </w:rPr>
        <w:t xml:space="preserve"> specific sustainability initiatives</w:t>
      </w:r>
      <w:r w:rsidR="00EB25F1" w:rsidRPr="00297E96">
        <w:rPr>
          <w:rFonts w:cs="Times New Roman"/>
          <w:szCs w:val="24"/>
        </w:rPr>
        <w:t xml:space="preserve"> (</w:t>
      </w:r>
      <w:proofErr w:type="spellStart"/>
      <w:r w:rsidR="00EB25F1" w:rsidRPr="00297E96">
        <w:rPr>
          <w:rFonts w:eastAsia="Times New Roman" w:cs="Times New Roman"/>
          <w:szCs w:val="24"/>
        </w:rPr>
        <w:t>Amini</w:t>
      </w:r>
      <w:proofErr w:type="spellEnd"/>
      <w:r w:rsidR="00EB25F1" w:rsidRPr="00297E96">
        <w:rPr>
          <w:rFonts w:eastAsia="Times New Roman" w:cs="Times New Roman"/>
          <w:szCs w:val="24"/>
        </w:rPr>
        <w:t xml:space="preserve">, &amp; </w:t>
      </w:r>
      <w:proofErr w:type="spellStart"/>
      <w:r w:rsidR="00EB25F1" w:rsidRPr="00297E96">
        <w:rPr>
          <w:rFonts w:eastAsia="Times New Roman" w:cs="Times New Roman"/>
          <w:szCs w:val="24"/>
        </w:rPr>
        <w:t>Bienstock</w:t>
      </w:r>
      <w:proofErr w:type="spellEnd"/>
      <w:r w:rsidR="00EB25F1" w:rsidRPr="00297E96">
        <w:rPr>
          <w:rFonts w:eastAsia="Times New Roman" w:cs="Times New Roman"/>
          <w:szCs w:val="24"/>
        </w:rPr>
        <w:t>, 2014).</w:t>
      </w:r>
      <w:r w:rsidR="0012529D" w:rsidRPr="00297E96">
        <w:rPr>
          <w:rFonts w:cs="Times New Roman"/>
          <w:szCs w:val="24"/>
        </w:rPr>
        <w:t xml:space="preserve"> Most of the firms usually face challenges in making precise decisions since they need to take into account legal and moral responsibilities which are necessary and also need to ensure sustainable economic </w:t>
      </w:r>
      <w:r w:rsidR="00F46986" w:rsidRPr="00297E96">
        <w:rPr>
          <w:rFonts w:cs="Times New Roman"/>
          <w:szCs w:val="24"/>
        </w:rPr>
        <w:t>success. The</w:t>
      </w:r>
      <w:r w:rsidR="001344C6" w:rsidRPr="00297E96">
        <w:rPr>
          <w:rFonts w:cs="Times New Roman"/>
          <w:szCs w:val="24"/>
        </w:rPr>
        <w:t xml:space="preserve"> achievement of corporate sustainability lies on the hands of the managers since they are required to keep an eye on the global and local communities. Hence it is via them that the progress of corporate sustainability can be tracked down</w:t>
      </w:r>
      <w:r w:rsidR="00EB25F1" w:rsidRPr="00297E96">
        <w:rPr>
          <w:rFonts w:cs="Times New Roman"/>
          <w:szCs w:val="24"/>
        </w:rPr>
        <w:t xml:space="preserve"> (</w:t>
      </w:r>
      <w:proofErr w:type="spellStart"/>
      <w:r w:rsidR="00EB25F1" w:rsidRPr="00297E96">
        <w:rPr>
          <w:rFonts w:cs="Times New Roman"/>
          <w:szCs w:val="24"/>
        </w:rPr>
        <w:t>Farndale</w:t>
      </w:r>
      <w:proofErr w:type="spellEnd"/>
      <w:r w:rsidR="00EB25F1" w:rsidRPr="00297E96">
        <w:rPr>
          <w:rFonts w:cs="Times New Roman"/>
          <w:szCs w:val="24"/>
        </w:rPr>
        <w:t>, et al., 2018).</w:t>
      </w:r>
      <w:r w:rsidR="00F46986" w:rsidRPr="00297E96">
        <w:rPr>
          <w:rFonts w:cs="Times New Roman"/>
          <w:szCs w:val="24"/>
        </w:rPr>
        <w:t xml:space="preserve"> Since time in memorial, organizations have greatly been in need of sustainable development initiatives and actions. In the current world, every firm is working up and down to achieve these aspects. Therefore, a sustainable organization is one that </w:t>
      </w:r>
      <w:r w:rsidR="0055751B" w:rsidRPr="00297E96">
        <w:rPr>
          <w:rFonts w:cs="Times New Roman"/>
          <w:szCs w:val="24"/>
        </w:rPr>
        <w:t>simultaneously delivers the so-called triple bottom line that is environmental, social and economic benefits hence contributing to sustainable development</w:t>
      </w:r>
      <w:r w:rsidR="00EB25F1" w:rsidRPr="00297E96">
        <w:rPr>
          <w:rFonts w:cs="Times New Roman"/>
          <w:szCs w:val="24"/>
        </w:rPr>
        <w:t xml:space="preserve"> (McDonnell, King, &amp; Soule, 2015).</w:t>
      </w:r>
    </w:p>
    <w:p w14:paraId="6129214D" w14:textId="58CC3A31" w:rsidR="00361D1D" w:rsidRPr="00297E96" w:rsidRDefault="001A1D05" w:rsidP="00297E96">
      <w:pPr>
        <w:spacing w:line="480" w:lineRule="auto"/>
        <w:ind w:firstLine="720"/>
        <w:rPr>
          <w:rFonts w:cs="Times New Roman"/>
          <w:szCs w:val="24"/>
        </w:rPr>
      </w:pPr>
      <w:r w:rsidRPr="00297E96">
        <w:rPr>
          <w:rFonts w:cs="Times New Roman"/>
          <w:szCs w:val="24"/>
        </w:rPr>
        <w:t xml:space="preserve">From the research done </w:t>
      </w:r>
      <w:r w:rsidR="00F448D1" w:rsidRPr="00297E96">
        <w:rPr>
          <w:rFonts w:cs="Times New Roman"/>
          <w:szCs w:val="24"/>
        </w:rPr>
        <w:t xml:space="preserve">the past few years, </w:t>
      </w:r>
      <w:r w:rsidRPr="00297E96">
        <w:rPr>
          <w:rFonts w:cs="Times New Roman"/>
          <w:szCs w:val="24"/>
        </w:rPr>
        <w:t xml:space="preserve">there has been more concern laid on theoretically and empirically related literature with the aim of determining </w:t>
      </w:r>
      <w:r w:rsidR="00F448D1" w:rsidRPr="00297E96">
        <w:rPr>
          <w:rFonts w:cs="Times New Roman"/>
          <w:szCs w:val="24"/>
        </w:rPr>
        <w:t xml:space="preserve">the major emerging topics of sustainability-oriented </w:t>
      </w:r>
      <w:r w:rsidR="003D6154" w:rsidRPr="00297E96">
        <w:rPr>
          <w:rFonts w:cs="Times New Roman"/>
          <w:szCs w:val="24"/>
        </w:rPr>
        <w:t>innovation</w:t>
      </w:r>
      <w:r w:rsidRPr="00297E96">
        <w:rPr>
          <w:rFonts w:cs="Times New Roman"/>
          <w:szCs w:val="24"/>
        </w:rPr>
        <w:t xml:space="preserve"> related topics</w:t>
      </w:r>
      <w:r w:rsidR="003D6154" w:rsidRPr="00297E96">
        <w:rPr>
          <w:rFonts w:cs="Times New Roman"/>
          <w:szCs w:val="24"/>
        </w:rPr>
        <w:t>. Sustainability</w:t>
      </w:r>
      <w:r w:rsidR="00634DD5" w:rsidRPr="00297E96">
        <w:rPr>
          <w:rFonts w:cs="Times New Roman"/>
          <w:szCs w:val="24"/>
        </w:rPr>
        <w:t xml:space="preserve">-oriented innovation brings the </w:t>
      </w:r>
      <w:r w:rsidR="003D6154" w:rsidRPr="00297E96">
        <w:rPr>
          <w:rFonts w:cs="Times New Roman"/>
          <w:szCs w:val="24"/>
        </w:rPr>
        <w:t>emergence</w:t>
      </w:r>
      <w:r w:rsidR="00634DD5" w:rsidRPr="00297E96">
        <w:rPr>
          <w:rFonts w:cs="Times New Roman"/>
          <w:szCs w:val="24"/>
        </w:rPr>
        <w:t xml:space="preserve"> of a question of the sustainable goals which can be effectively created by pursuing sustainability-oriented activities.</w:t>
      </w:r>
      <w:r w:rsidR="003D6154" w:rsidRPr="00297E96">
        <w:rPr>
          <w:rFonts w:cs="Times New Roman"/>
          <w:szCs w:val="24"/>
        </w:rPr>
        <w:t xml:space="preserve"> </w:t>
      </w:r>
      <w:r w:rsidR="00604530" w:rsidRPr="00297E96">
        <w:rPr>
          <w:rFonts w:cs="Times New Roman"/>
          <w:szCs w:val="24"/>
        </w:rPr>
        <w:t>According to Adams, et al., (2016), m</w:t>
      </w:r>
      <w:r w:rsidR="003D6154" w:rsidRPr="00297E96">
        <w:rPr>
          <w:rFonts w:cs="Times New Roman"/>
          <w:szCs w:val="24"/>
        </w:rPr>
        <w:t xml:space="preserve">ost businesses </w:t>
      </w:r>
      <w:r w:rsidR="00EF19C9" w:rsidRPr="00297E96">
        <w:rPr>
          <w:rFonts w:cs="Times New Roman"/>
          <w:szCs w:val="24"/>
        </w:rPr>
        <w:t xml:space="preserve">and firms face the challenge of developing innovative strategies that </w:t>
      </w:r>
      <w:r w:rsidR="00066208" w:rsidRPr="00297E96">
        <w:rPr>
          <w:rFonts w:cs="Times New Roman"/>
          <w:szCs w:val="24"/>
        </w:rPr>
        <w:t>could</w:t>
      </w:r>
      <w:r w:rsidR="00EF19C9" w:rsidRPr="00297E96">
        <w:rPr>
          <w:rFonts w:cs="Times New Roman"/>
          <w:szCs w:val="24"/>
        </w:rPr>
        <w:t xml:space="preserve"> help in precise response to the expectations and needs </w:t>
      </w:r>
      <w:r w:rsidR="002647FF" w:rsidRPr="00297E96">
        <w:rPr>
          <w:rFonts w:cs="Times New Roman"/>
          <w:szCs w:val="24"/>
        </w:rPr>
        <w:t xml:space="preserve">of the wide number of stakeholders while still being able to make </w:t>
      </w:r>
      <w:r w:rsidR="00066208" w:rsidRPr="00297E96">
        <w:rPr>
          <w:rFonts w:cs="Times New Roman"/>
          <w:szCs w:val="24"/>
        </w:rPr>
        <w:lastRenderedPageBreak/>
        <w:t>justification</w:t>
      </w:r>
      <w:r w:rsidR="002647FF" w:rsidRPr="00297E96">
        <w:rPr>
          <w:rFonts w:cs="Times New Roman"/>
          <w:szCs w:val="24"/>
        </w:rPr>
        <w:t xml:space="preserve"> of the economic rationale behind</w:t>
      </w:r>
      <w:r w:rsidR="00183C3C" w:rsidRPr="00297E96">
        <w:rPr>
          <w:rFonts w:cs="Times New Roman"/>
          <w:szCs w:val="24"/>
        </w:rPr>
        <w:t xml:space="preserve"> the sustainability initiatives</w:t>
      </w:r>
      <w:r w:rsidR="00604530" w:rsidRPr="00297E96">
        <w:rPr>
          <w:rFonts w:cs="Times New Roman"/>
          <w:szCs w:val="24"/>
        </w:rPr>
        <w:t>.</w:t>
      </w:r>
      <w:r w:rsidR="0097637D" w:rsidRPr="00297E96">
        <w:rPr>
          <w:rFonts w:cs="Times New Roman"/>
          <w:szCs w:val="24"/>
        </w:rPr>
        <w:t xml:space="preserve"> In r</w:t>
      </w:r>
      <w:r w:rsidR="006056D2" w:rsidRPr="00297E96">
        <w:rPr>
          <w:rFonts w:cs="Times New Roman"/>
          <w:szCs w:val="24"/>
        </w:rPr>
        <w:t xml:space="preserve">eality, </w:t>
      </w:r>
      <w:r w:rsidR="00F6104E" w:rsidRPr="00297E96">
        <w:rPr>
          <w:rFonts w:cs="Times New Roman"/>
          <w:szCs w:val="24"/>
        </w:rPr>
        <w:t xml:space="preserve">the competencies would greatly help </w:t>
      </w:r>
      <w:r w:rsidR="006056D2" w:rsidRPr="00297E96">
        <w:rPr>
          <w:rFonts w:cs="Times New Roman"/>
          <w:szCs w:val="24"/>
        </w:rPr>
        <w:t xml:space="preserve">firms </w:t>
      </w:r>
      <w:r w:rsidR="00F6104E" w:rsidRPr="00297E96">
        <w:rPr>
          <w:rFonts w:cs="Times New Roman"/>
          <w:szCs w:val="24"/>
        </w:rPr>
        <w:t>to</w:t>
      </w:r>
      <w:r w:rsidR="006056D2" w:rsidRPr="00297E96">
        <w:rPr>
          <w:rFonts w:cs="Times New Roman"/>
          <w:szCs w:val="24"/>
        </w:rPr>
        <w:t xml:space="preserve"> offer </w:t>
      </w:r>
      <w:r w:rsidR="0097637D" w:rsidRPr="00297E96">
        <w:rPr>
          <w:rFonts w:cs="Times New Roman"/>
          <w:szCs w:val="24"/>
        </w:rPr>
        <w:t>services and products</w:t>
      </w:r>
      <w:r w:rsidR="006056D2" w:rsidRPr="00297E96">
        <w:rPr>
          <w:rFonts w:cs="Times New Roman"/>
          <w:szCs w:val="24"/>
        </w:rPr>
        <w:t xml:space="preserve"> which would help in creating </w:t>
      </w:r>
      <w:r w:rsidR="00183C3C" w:rsidRPr="00297E96">
        <w:rPr>
          <w:rFonts w:cs="Times New Roman"/>
          <w:szCs w:val="24"/>
        </w:rPr>
        <w:t xml:space="preserve">the client’s value and the overall creation and innovation of new products hence making it easy for them to adjust to the competitive industry. </w:t>
      </w:r>
    </w:p>
    <w:p w14:paraId="19C5DC22" w14:textId="77777777" w:rsidR="0067598D" w:rsidRPr="00297E96" w:rsidRDefault="001A1D05" w:rsidP="00297E96">
      <w:pPr>
        <w:spacing w:line="480" w:lineRule="auto"/>
        <w:rPr>
          <w:rFonts w:cs="Times New Roman"/>
          <w:b/>
          <w:szCs w:val="24"/>
        </w:rPr>
      </w:pPr>
      <w:r w:rsidRPr="00297E96">
        <w:rPr>
          <w:rFonts w:cs="Times New Roman"/>
          <w:b/>
          <w:szCs w:val="24"/>
        </w:rPr>
        <w:t>Statement of the Problem</w:t>
      </w:r>
    </w:p>
    <w:p w14:paraId="019A5BF1" w14:textId="305537FA" w:rsidR="0067598D" w:rsidRPr="00297E96" w:rsidRDefault="001A1D05" w:rsidP="00297E96">
      <w:pPr>
        <w:spacing w:line="480" w:lineRule="auto"/>
        <w:ind w:firstLine="720"/>
        <w:rPr>
          <w:rFonts w:cs="Times New Roman"/>
          <w:szCs w:val="24"/>
        </w:rPr>
      </w:pPr>
      <w:r w:rsidRPr="00297E96">
        <w:rPr>
          <w:rFonts w:cs="Times New Roman"/>
          <w:szCs w:val="24"/>
        </w:rPr>
        <w:t xml:space="preserve">Previous studies have been able to empirically explore the links between sustainability performance and sustainability-oriented innovations. Also, links between market performance and eco-innovation have been examined. However, despite the different exploration, the link which exists between the large aspects of a firm's outputs and sustainability-oriented innovation practice remains still unclear. To fulfill the specified gap, this research made a proposition </w:t>
      </w:r>
      <w:r w:rsidR="00903187" w:rsidRPr="00297E96">
        <w:rPr>
          <w:rFonts w:cs="Times New Roman"/>
          <w:szCs w:val="24"/>
        </w:rPr>
        <w:t>of a novel construct-sustainability-oriented innovations practices (</w:t>
      </w:r>
      <w:proofErr w:type="spellStart"/>
      <w:r w:rsidR="00903187" w:rsidRPr="00297E96">
        <w:rPr>
          <w:rFonts w:cs="Times New Roman"/>
          <w:szCs w:val="24"/>
        </w:rPr>
        <w:t>Maletic</w:t>
      </w:r>
      <w:proofErr w:type="spellEnd"/>
      <w:r w:rsidR="00903187" w:rsidRPr="00297E96">
        <w:rPr>
          <w:rFonts w:cs="Times New Roman"/>
          <w:szCs w:val="24"/>
        </w:rPr>
        <w:t xml:space="preserve"> et al., 2015). </w:t>
      </w:r>
      <w:r w:rsidR="00B94404" w:rsidRPr="00297E96">
        <w:rPr>
          <w:rFonts w:cs="Times New Roman"/>
          <w:szCs w:val="24"/>
        </w:rPr>
        <w:t xml:space="preserve">A research framework was also developed for an in-depth overview of those practices about an organization's performance. </w:t>
      </w:r>
      <w:r w:rsidR="006D6655" w:rsidRPr="00297E96">
        <w:rPr>
          <w:rFonts w:cs="Times New Roman"/>
          <w:szCs w:val="24"/>
        </w:rPr>
        <w:t xml:space="preserve">The research majorly focuses on broadening the general understanding of the sustainability-oriented innovation activities. The study also aims at increasing the generalization of other past research in the name of reviewing all relevant literature which would be done by making a presentation of the sustainability-oriented innovation practices theoretical frameworks. </w:t>
      </w:r>
    </w:p>
    <w:p w14:paraId="14A89557" w14:textId="77777777" w:rsidR="00BE432C" w:rsidRPr="00297E96" w:rsidRDefault="001A1D05" w:rsidP="00297E96">
      <w:pPr>
        <w:spacing w:line="480" w:lineRule="auto"/>
        <w:rPr>
          <w:rFonts w:cs="Times New Roman"/>
          <w:b/>
          <w:szCs w:val="24"/>
        </w:rPr>
      </w:pPr>
      <w:r w:rsidRPr="00297E96">
        <w:rPr>
          <w:rFonts w:cs="Times New Roman"/>
          <w:b/>
          <w:szCs w:val="24"/>
        </w:rPr>
        <w:t xml:space="preserve">Aims and Objectives of the Research </w:t>
      </w:r>
    </w:p>
    <w:p w14:paraId="2275F6A9" w14:textId="77777777" w:rsidR="00BE432C" w:rsidRPr="00297E96" w:rsidRDefault="001A1D05" w:rsidP="00297E96">
      <w:pPr>
        <w:spacing w:line="480" w:lineRule="auto"/>
        <w:ind w:firstLine="360"/>
        <w:rPr>
          <w:rFonts w:cs="Times New Roman"/>
          <w:szCs w:val="24"/>
        </w:rPr>
      </w:pPr>
      <w:r w:rsidRPr="00297E96">
        <w:rPr>
          <w:rFonts w:cs="Times New Roman"/>
          <w:szCs w:val="24"/>
        </w:rPr>
        <w:t xml:space="preserve">The </w:t>
      </w:r>
      <w:r w:rsidR="000549E3" w:rsidRPr="00297E96">
        <w:rPr>
          <w:rFonts w:cs="Times New Roman"/>
          <w:szCs w:val="24"/>
        </w:rPr>
        <w:t>general objective of the study was to investigate the impacts of sustainability-oriented innovation practices on the overall organizational performance in UAE. However, the study has some specific objectives which were;</w:t>
      </w:r>
    </w:p>
    <w:p w14:paraId="228472E2" w14:textId="79C8863B" w:rsidR="000549E3"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lastRenderedPageBreak/>
        <w:t xml:space="preserve">To examine the impacts of the Product deployment and Sustainability-oriented process </w:t>
      </w:r>
      <w:r w:rsidR="00427DB2" w:rsidRPr="00297E96">
        <w:rPr>
          <w:rFonts w:cs="Times New Roman"/>
          <w:szCs w:val="24"/>
        </w:rPr>
        <w:t>on economic performance.</w:t>
      </w:r>
    </w:p>
    <w:p w14:paraId="5910BC84" w14:textId="19FADB38"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examine the impacts of the Product deployment and Sustainability-oriented process on quality performance.</w:t>
      </w:r>
    </w:p>
    <w:p w14:paraId="5DDDB3C2" w14:textId="15E1210E"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examine the impacts of the Product deployment and Sustainability-oriented process on innovation performance.</w:t>
      </w:r>
    </w:p>
    <w:p w14:paraId="20BF2EA6" w14:textId="2776C21F"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examine the impacts of the Product deployment and Sustainability-oriented process on environmental performance.</w:t>
      </w:r>
    </w:p>
    <w:p w14:paraId="3D65D945" w14:textId="6B436B3A"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examine the impacts of the Product deployment and Sustainability-oriented process on</w:t>
      </w:r>
      <w:r w:rsidR="003F2D86" w:rsidRPr="00297E96">
        <w:rPr>
          <w:rFonts w:cs="Times New Roman"/>
          <w:szCs w:val="24"/>
        </w:rPr>
        <w:t xml:space="preserve"> social performance.</w:t>
      </w:r>
    </w:p>
    <w:p w14:paraId="3166E144" w14:textId="77777777"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 xml:space="preserve">To investigate the impact of sustainability-oriented innovation competences deployment </w:t>
      </w:r>
      <w:r w:rsidR="003F2D86" w:rsidRPr="00297E96">
        <w:rPr>
          <w:rFonts w:cs="Times New Roman"/>
          <w:szCs w:val="24"/>
        </w:rPr>
        <w:t>on economic performance.</w:t>
      </w:r>
    </w:p>
    <w:p w14:paraId="52DCAB38" w14:textId="77777777" w:rsidR="003F2D86"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investigate the impact of sustainability-oriented innovation competences deployment on quality performance.</w:t>
      </w:r>
    </w:p>
    <w:p w14:paraId="76A1620D" w14:textId="77777777" w:rsidR="003F2D86"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investigate the impact of sustainability-oriented innovation competences deployment on innovation performance.</w:t>
      </w:r>
    </w:p>
    <w:p w14:paraId="283B7D57" w14:textId="77777777" w:rsidR="003F2D86"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investigate the impact of sustainability-oriented innovation competences deployment on environmental performance.</w:t>
      </w:r>
    </w:p>
    <w:p w14:paraId="0D444CBF" w14:textId="77777777" w:rsidR="003F2D86"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investigate the impact of sustainability-oriented innovation competences deployment on social performance.</w:t>
      </w:r>
    </w:p>
    <w:p w14:paraId="2415ACB7" w14:textId="77777777" w:rsidR="002D6904" w:rsidRDefault="001A1D05">
      <w:pPr>
        <w:spacing w:before="0" w:after="160"/>
        <w:jc w:val="left"/>
        <w:rPr>
          <w:rFonts w:cs="Times New Roman"/>
          <w:b/>
          <w:szCs w:val="24"/>
        </w:rPr>
      </w:pPr>
      <w:r>
        <w:rPr>
          <w:rFonts w:cs="Times New Roman"/>
          <w:b/>
          <w:szCs w:val="24"/>
        </w:rPr>
        <w:br w:type="page"/>
      </w:r>
    </w:p>
    <w:p w14:paraId="10410292" w14:textId="447DAAFE" w:rsidR="000F6206" w:rsidRPr="00297E96" w:rsidRDefault="001A1D05" w:rsidP="00297E96">
      <w:pPr>
        <w:spacing w:line="480" w:lineRule="auto"/>
        <w:rPr>
          <w:rFonts w:cs="Times New Roman"/>
          <w:b/>
          <w:szCs w:val="24"/>
        </w:rPr>
      </w:pPr>
      <w:r w:rsidRPr="00297E96">
        <w:rPr>
          <w:rFonts w:cs="Times New Roman"/>
          <w:b/>
          <w:szCs w:val="24"/>
        </w:rPr>
        <w:lastRenderedPageBreak/>
        <w:t>Relevance and I</w:t>
      </w:r>
      <w:r w:rsidR="00EB140A" w:rsidRPr="00297E96">
        <w:rPr>
          <w:rFonts w:cs="Times New Roman"/>
          <w:b/>
          <w:szCs w:val="24"/>
        </w:rPr>
        <w:t xml:space="preserve">mportance </w:t>
      </w:r>
      <w:r w:rsidRPr="00297E96">
        <w:rPr>
          <w:rFonts w:cs="Times New Roman"/>
          <w:b/>
          <w:szCs w:val="24"/>
        </w:rPr>
        <w:t>of the R</w:t>
      </w:r>
      <w:r w:rsidR="00EB140A" w:rsidRPr="00297E96">
        <w:rPr>
          <w:rFonts w:cs="Times New Roman"/>
          <w:b/>
          <w:szCs w:val="24"/>
        </w:rPr>
        <w:t xml:space="preserve">esearch </w:t>
      </w:r>
    </w:p>
    <w:p w14:paraId="290C63F2" w14:textId="30FCB6A3" w:rsidR="00EB140A" w:rsidRPr="00297E96" w:rsidRDefault="001A1D05" w:rsidP="00297E96">
      <w:pPr>
        <w:spacing w:line="480" w:lineRule="auto"/>
        <w:ind w:firstLine="720"/>
        <w:rPr>
          <w:rFonts w:cs="Times New Roman"/>
          <w:szCs w:val="24"/>
        </w:rPr>
      </w:pPr>
      <w:r w:rsidRPr="00297E96">
        <w:rPr>
          <w:rFonts w:cs="Times New Roman"/>
          <w:szCs w:val="24"/>
        </w:rPr>
        <w:t xml:space="preserve">The study helps organizations and businesses to trace the benefits that they can accrue from the integration of sustainability aspects </w:t>
      </w:r>
      <w:r w:rsidR="00136D9A" w:rsidRPr="00297E96">
        <w:rPr>
          <w:rFonts w:cs="Times New Roman"/>
          <w:szCs w:val="24"/>
        </w:rPr>
        <w:t>in their processes and products.</w:t>
      </w:r>
      <w:r w:rsidR="00A41949" w:rsidRPr="00297E96">
        <w:rPr>
          <w:rFonts w:cs="Times New Roman"/>
          <w:szCs w:val="24"/>
        </w:rPr>
        <w:t xml:space="preserve"> The study also is relevant to all other scholars and researchers who need to explore the corporate sustainability field</w:t>
      </w:r>
      <w:r w:rsidR="0038129F" w:rsidRPr="00297E96">
        <w:rPr>
          <w:rFonts w:cs="Times New Roman"/>
          <w:szCs w:val="24"/>
        </w:rPr>
        <w:t xml:space="preserve"> </w:t>
      </w:r>
      <w:r w:rsidR="00ED29C4" w:rsidRPr="00297E96">
        <w:rPr>
          <w:rFonts w:cs="Times New Roman"/>
          <w:szCs w:val="24"/>
        </w:rPr>
        <w:t>since</w:t>
      </w:r>
      <w:r w:rsidR="0038129F" w:rsidRPr="00297E96">
        <w:rPr>
          <w:rFonts w:cs="Times New Roman"/>
          <w:szCs w:val="24"/>
        </w:rPr>
        <w:t xml:space="preserve"> it </w:t>
      </w:r>
      <w:r w:rsidR="00ED29C4" w:rsidRPr="00297E96">
        <w:rPr>
          <w:rFonts w:cs="Times New Roman"/>
          <w:szCs w:val="24"/>
        </w:rPr>
        <w:t>provides</w:t>
      </w:r>
      <w:r w:rsidR="0038129F" w:rsidRPr="00297E96">
        <w:rPr>
          <w:rFonts w:cs="Times New Roman"/>
          <w:szCs w:val="24"/>
        </w:rPr>
        <w:t xml:space="preserve"> them with a clear background of sustainability-oriented innovations.</w:t>
      </w:r>
      <w:r w:rsidR="00ED29C4" w:rsidRPr="00297E96">
        <w:rPr>
          <w:rFonts w:cs="Times New Roman"/>
          <w:szCs w:val="24"/>
        </w:rPr>
        <w:t xml:space="preserve"> Also, individuals interested in investing in different businesses will benefit from this study since they will scope more knowledge on how sustainability-oriented innovations would impact their businesses. The already existing organizations also have a better chance </w:t>
      </w:r>
      <w:r w:rsidR="00170AF1" w:rsidRPr="00297E96">
        <w:rPr>
          <w:rFonts w:cs="Times New Roman"/>
          <w:szCs w:val="24"/>
        </w:rPr>
        <w:t xml:space="preserve">of improving their profits and performance through the utilization of </w:t>
      </w:r>
      <w:r w:rsidR="00F001B0" w:rsidRPr="00297E96">
        <w:rPr>
          <w:rFonts w:cs="Times New Roman"/>
          <w:szCs w:val="24"/>
        </w:rPr>
        <w:t xml:space="preserve">this study. The research is also important to </w:t>
      </w:r>
      <w:r w:rsidR="00D550A1" w:rsidRPr="00297E96">
        <w:rPr>
          <w:rFonts w:cs="Times New Roman"/>
          <w:szCs w:val="24"/>
        </w:rPr>
        <w:t>firms’</w:t>
      </w:r>
      <w:r w:rsidR="00F001B0" w:rsidRPr="00297E96">
        <w:rPr>
          <w:rFonts w:cs="Times New Roman"/>
          <w:szCs w:val="24"/>
        </w:rPr>
        <w:t xml:space="preserve"> regulators since they w</w:t>
      </w:r>
      <w:r w:rsidR="00D550A1" w:rsidRPr="00297E96">
        <w:rPr>
          <w:rFonts w:cs="Times New Roman"/>
          <w:szCs w:val="24"/>
        </w:rPr>
        <w:t>ill be able to allow them to explore corporate sustainability to enhance their performance.</w:t>
      </w:r>
    </w:p>
    <w:p w14:paraId="207CFF6A" w14:textId="77777777" w:rsidR="002D6904" w:rsidRDefault="001A1D05">
      <w:pPr>
        <w:spacing w:before="0" w:after="160"/>
        <w:jc w:val="left"/>
        <w:rPr>
          <w:rFonts w:cs="Times New Roman"/>
          <w:szCs w:val="24"/>
        </w:rPr>
      </w:pPr>
      <w:r>
        <w:rPr>
          <w:rFonts w:cs="Times New Roman"/>
          <w:szCs w:val="24"/>
        </w:rPr>
        <w:br w:type="page"/>
      </w:r>
    </w:p>
    <w:p w14:paraId="19D79EDE" w14:textId="4906AF39" w:rsidR="00996418" w:rsidRPr="002D6904" w:rsidRDefault="001A1D05" w:rsidP="002D6904">
      <w:pPr>
        <w:spacing w:line="480" w:lineRule="auto"/>
        <w:jc w:val="center"/>
        <w:rPr>
          <w:rFonts w:cs="Times New Roman"/>
          <w:b/>
          <w:szCs w:val="24"/>
        </w:rPr>
      </w:pPr>
      <w:r w:rsidRPr="002D6904">
        <w:rPr>
          <w:rFonts w:cs="Times New Roman"/>
          <w:b/>
          <w:szCs w:val="24"/>
        </w:rPr>
        <w:lastRenderedPageBreak/>
        <w:t>Literature Review</w:t>
      </w:r>
    </w:p>
    <w:p w14:paraId="43652CEC" w14:textId="77777777" w:rsidR="00E11385" w:rsidRPr="002D6904" w:rsidRDefault="001A1D05" w:rsidP="00297E96">
      <w:pPr>
        <w:spacing w:line="480" w:lineRule="auto"/>
        <w:rPr>
          <w:rFonts w:cs="Times New Roman"/>
          <w:b/>
          <w:szCs w:val="24"/>
        </w:rPr>
      </w:pPr>
      <w:r w:rsidRPr="002D6904">
        <w:rPr>
          <w:rFonts w:cs="Times New Roman"/>
          <w:b/>
          <w:szCs w:val="24"/>
        </w:rPr>
        <w:t>Corporate Sustainability</w:t>
      </w:r>
    </w:p>
    <w:p w14:paraId="5E0CC504" w14:textId="5AAF2D29" w:rsidR="000534B4" w:rsidRPr="00297E96" w:rsidRDefault="001A1D05" w:rsidP="002D6904">
      <w:pPr>
        <w:spacing w:line="480" w:lineRule="auto"/>
        <w:ind w:firstLine="720"/>
        <w:rPr>
          <w:rFonts w:cs="Times New Roman"/>
          <w:szCs w:val="24"/>
        </w:rPr>
      </w:pPr>
      <w:r w:rsidRPr="00297E96">
        <w:rPr>
          <w:rFonts w:cs="Times New Roman"/>
          <w:szCs w:val="24"/>
        </w:rPr>
        <w:t xml:space="preserve">Corporate sustainability is essential for </w:t>
      </w:r>
      <w:r w:rsidR="00D4397C" w:rsidRPr="00297E96">
        <w:rPr>
          <w:rFonts w:cs="Times New Roman"/>
          <w:szCs w:val="24"/>
        </w:rPr>
        <w:t>the proper</w:t>
      </w:r>
      <w:r w:rsidRPr="00297E96">
        <w:rPr>
          <w:rFonts w:cs="Times New Roman"/>
          <w:szCs w:val="24"/>
        </w:rPr>
        <w:t xml:space="preserve"> </w:t>
      </w:r>
      <w:r w:rsidR="00D4397C" w:rsidRPr="00297E96">
        <w:rPr>
          <w:rFonts w:cs="Times New Roman"/>
          <w:szCs w:val="24"/>
        </w:rPr>
        <w:t>definition</w:t>
      </w:r>
      <w:r w:rsidRPr="00297E96">
        <w:rPr>
          <w:rFonts w:cs="Times New Roman"/>
          <w:szCs w:val="24"/>
        </w:rPr>
        <w:t xml:space="preserve"> of the </w:t>
      </w:r>
      <w:r w:rsidR="00165EE8">
        <w:rPr>
          <w:rFonts w:cs="Times New Roman"/>
          <w:szCs w:val="24"/>
        </w:rPr>
        <w:t>link</w:t>
      </w:r>
      <w:r w:rsidRPr="00297E96">
        <w:rPr>
          <w:rFonts w:cs="Times New Roman"/>
          <w:szCs w:val="24"/>
        </w:rPr>
        <w:t xml:space="preserve"> that occurs </w:t>
      </w:r>
      <w:r w:rsidR="00165EE8">
        <w:rPr>
          <w:rFonts w:cs="Times New Roman"/>
          <w:szCs w:val="24"/>
        </w:rPr>
        <w:t xml:space="preserve">in position of </w:t>
      </w:r>
      <w:r w:rsidRPr="00297E96">
        <w:rPr>
          <w:rFonts w:cs="Times New Roman"/>
          <w:szCs w:val="24"/>
        </w:rPr>
        <w:t xml:space="preserve">sustainability-oriented innovation </w:t>
      </w:r>
      <w:r w:rsidR="00593364" w:rsidRPr="00297E96">
        <w:rPr>
          <w:rFonts w:cs="Times New Roman"/>
          <w:szCs w:val="24"/>
        </w:rPr>
        <w:t>and organizational</w:t>
      </w:r>
      <w:r w:rsidRPr="00297E96">
        <w:rPr>
          <w:rFonts w:cs="Times New Roman"/>
          <w:szCs w:val="24"/>
        </w:rPr>
        <w:t xml:space="preserve"> performance</w:t>
      </w:r>
      <w:r w:rsidR="00BB64F0">
        <w:rPr>
          <w:rFonts w:cs="Times New Roman"/>
          <w:szCs w:val="24"/>
        </w:rPr>
        <w:t xml:space="preserve"> </w:t>
      </w:r>
      <w:r w:rsidR="00BB64F0" w:rsidRPr="00297E96">
        <w:rPr>
          <w:rFonts w:cs="Times New Roman"/>
          <w:szCs w:val="24"/>
        </w:rPr>
        <w:t>(</w:t>
      </w:r>
      <w:r w:rsidR="00BB64F0">
        <w:rPr>
          <w:rFonts w:cs="Times New Roman"/>
          <w:szCs w:val="24"/>
        </w:rPr>
        <w:t>McDonnell, King, &amp; Soule, 2015)</w:t>
      </w:r>
      <w:r w:rsidRPr="00297E96">
        <w:rPr>
          <w:rFonts w:cs="Times New Roman"/>
          <w:szCs w:val="24"/>
        </w:rPr>
        <w:t>.</w:t>
      </w:r>
      <w:r w:rsidR="00D4397C" w:rsidRPr="00297E96">
        <w:rPr>
          <w:rFonts w:cs="Times New Roman"/>
          <w:szCs w:val="24"/>
        </w:rPr>
        <w:t xml:space="preserve"> As defined in most of the w recent </w:t>
      </w:r>
      <w:r w:rsidR="00593364" w:rsidRPr="00297E96">
        <w:rPr>
          <w:rFonts w:cs="Times New Roman"/>
          <w:szCs w:val="24"/>
        </w:rPr>
        <w:t>studies</w:t>
      </w:r>
      <w:r w:rsidR="00D4397C" w:rsidRPr="00297E96">
        <w:rPr>
          <w:rFonts w:cs="Times New Roman"/>
          <w:szCs w:val="24"/>
        </w:rPr>
        <w:t xml:space="preserve">, </w:t>
      </w:r>
      <w:r w:rsidR="00593364" w:rsidRPr="00297E96">
        <w:rPr>
          <w:rFonts w:cs="Times New Roman"/>
          <w:szCs w:val="24"/>
        </w:rPr>
        <w:t>corporate</w:t>
      </w:r>
      <w:r w:rsidR="00D4397C" w:rsidRPr="00297E96">
        <w:rPr>
          <w:rFonts w:cs="Times New Roman"/>
          <w:szCs w:val="24"/>
        </w:rPr>
        <w:t xml:space="preserve"> sustainability </w:t>
      </w:r>
      <w:r w:rsidR="00593364" w:rsidRPr="00297E96">
        <w:rPr>
          <w:rFonts w:cs="Times New Roman"/>
          <w:szCs w:val="24"/>
        </w:rPr>
        <w:t>is</w:t>
      </w:r>
      <w:r w:rsidR="00D4397C" w:rsidRPr="00297E96">
        <w:rPr>
          <w:rFonts w:cs="Times New Roman"/>
          <w:szCs w:val="24"/>
        </w:rPr>
        <w:t xml:space="preserve"> one of the necessities for any business to achieve superior performance.</w:t>
      </w:r>
      <w:r w:rsidR="00C871B5" w:rsidRPr="00297E96">
        <w:rPr>
          <w:rFonts w:cs="Times New Roman"/>
          <w:szCs w:val="24"/>
        </w:rPr>
        <w:t xml:space="preserve"> Viewing corporate sustainability from this point, we can confidently define it as </w:t>
      </w:r>
      <w:r w:rsidR="00E740EF">
        <w:rPr>
          <w:rFonts w:cs="Times New Roman"/>
          <w:szCs w:val="24"/>
        </w:rPr>
        <w:t>a prosperous</w:t>
      </w:r>
      <w:r w:rsidR="00C871B5" w:rsidRPr="00297E96">
        <w:rPr>
          <w:rFonts w:cs="Times New Roman"/>
          <w:szCs w:val="24"/>
        </w:rPr>
        <w:t xml:space="preserve"> market-</w:t>
      </w:r>
      <w:r w:rsidR="004A7310" w:rsidRPr="00297E96">
        <w:rPr>
          <w:rFonts w:cs="Times New Roman"/>
          <w:szCs w:val="24"/>
        </w:rPr>
        <w:t>oriented</w:t>
      </w:r>
      <w:r w:rsidR="00C871B5" w:rsidRPr="00297E96">
        <w:rPr>
          <w:rFonts w:cs="Times New Roman"/>
          <w:szCs w:val="24"/>
        </w:rPr>
        <w:t xml:space="preserve"> integration and realization of the social, economic and ecological challenge to </w:t>
      </w:r>
      <w:r w:rsidR="00E740EF">
        <w:rPr>
          <w:rFonts w:cs="Times New Roman"/>
          <w:szCs w:val="24"/>
        </w:rPr>
        <w:t>the</w:t>
      </w:r>
      <w:r w:rsidR="00C871B5" w:rsidRPr="00297E96">
        <w:rPr>
          <w:rFonts w:cs="Times New Roman"/>
          <w:szCs w:val="24"/>
        </w:rPr>
        <w:t xml:space="preserve"> firm.</w:t>
      </w:r>
      <w:r w:rsidR="003A403A" w:rsidRPr="00297E96">
        <w:rPr>
          <w:rFonts w:cs="Times New Roman"/>
          <w:szCs w:val="24"/>
        </w:rPr>
        <w:t xml:space="preserve"> It </w:t>
      </w:r>
      <w:r w:rsidR="00BF36D0" w:rsidRPr="00297E96">
        <w:rPr>
          <w:rFonts w:cs="Times New Roman"/>
          <w:szCs w:val="24"/>
        </w:rPr>
        <w:t>remains</w:t>
      </w:r>
      <w:r w:rsidR="003A403A" w:rsidRPr="00297E96">
        <w:rPr>
          <w:rFonts w:cs="Times New Roman"/>
          <w:szCs w:val="24"/>
        </w:rPr>
        <w:t xml:space="preserve"> </w:t>
      </w:r>
      <w:r w:rsidR="00BF36D0" w:rsidRPr="00297E96">
        <w:rPr>
          <w:rFonts w:cs="Times New Roman"/>
          <w:szCs w:val="24"/>
        </w:rPr>
        <w:t>important</w:t>
      </w:r>
      <w:r w:rsidR="003A403A" w:rsidRPr="00297E96">
        <w:rPr>
          <w:rFonts w:cs="Times New Roman"/>
          <w:szCs w:val="24"/>
        </w:rPr>
        <w:t xml:space="preserve"> as speculated by </w:t>
      </w:r>
      <w:r w:rsidR="00E740EF">
        <w:rPr>
          <w:rFonts w:cs="Times New Roman"/>
          <w:szCs w:val="24"/>
        </w:rPr>
        <w:t xml:space="preserve">the </w:t>
      </w:r>
      <w:r w:rsidR="003A403A" w:rsidRPr="00297E96">
        <w:rPr>
          <w:rFonts w:cs="Times New Roman"/>
          <w:szCs w:val="24"/>
        </w:rPr>
        <w:t xml:space="preserve">approach </w:t>
      </w:r>
      <w:r w:rsidR="00E740EF">
        <w:rPr>
          <w:rFonts w:cs="Times New Roman"/>
          <w:szCs w:val="24"/>
        </w:rPr>
        <w:t xml:space="preserve">of </w:t>
      </w:r>
      <w:r w:rsidR="00E740EF" w:rsidRPr="00297E96">
        <w:rPr>
          <w:rFonts w:cs="Times New Roman"/>
          <w:szCs w:val="24"/>
        </w:rPr>
        <w:t xml:space="preserve">triple bottom line </w:t>
      </w:r>
      <w:r w:rsidR="003A403A" w:rsidRPr="00297E96">
        <w:rPr>
          <w:rFonts w:cs="Times New Roman"/>
          <w:szCs w:val="24"/>
        </w:rPr>
        <w:t xml:space="preserve">that any long-term profitability </w:t>
      </w:r>
      <w:r w:rsidR="00E740EF">
        <w:rPr>
          <w:rFonts w:cs="Times New Roman"/>
          <w:szCs w:val="24"/>
        </w:rPr>
        <w:t>plus</w:t>
      </w:r>
      <w:r w:rsidR="003A403A" w:rsidRPr="00297E96">
        <w:rPr>
          <w:rFonts w:cs="Times New Roman"/>
          <w:szCs w:val="24"/>
        </w:rPr>
        <w:t xml:space="preserve"> success </w:t>
      </w:r>
      <w:r w:rsidR="00E740EF">
        <w:rPr>
          <w:rFonts w:cs="Times New Roman"/>
          <w:szCs w:val="24"/>
        </w:rPr>
        <w:t>coined to</w:t>
      </w:r>
      <w:r w:rsidR="003A403A" w:rsidRPr="00297E96">
        <w:rPr>
          <w:rFonts w:cs="Times New Roman"/>
          <w:szCs w:val="24"/>
        </w:rPr>
        <w:t xml:space="preserve"> any firm will always require that more emphasis have to be put on all the three sustainability dimensions that are social, economic and environmental.</w:t>
      </w:r>
      <w:r w:rsidR="00585C51" w:rsidRPr="00297E96">
        <w:rPr>
          <w:rFonts w:cs="Times New Roman"/>
          <w:szCs w:val="24"/>
        </w:rPr>
        <w:t xml:space="preserve"> A study by</w:t>
      </w:r>
      <w:r w:rsidR="00724D60" w:rsidRPr="00724D60">
        <w:t xml:space="preserve"> </w:t>
      </w:r>
      <w:proofErr w:type="spellStart"/>
      <w:r w:rsidR="00724D60">
        <w:t>Aboelmaged</w:t>
      </w:r>
      <w:proofErr w:type="spellEnd"/>
      <w:r w:rsidR="00724D60">
        <w:t>, (2018),</w:t>
      </w:r>
      <w:r w:rsidR="00585C51" w:rsidRPr="00297E96">
        <w:rPr>
          <w:rFonts w:cs="Times New Roman"/>
          <w:szCs w:val="24"/>
        </w:rPr>
        <w:t xml:space="preserve"> made a proposition of two tiered sustainability equilibria in an attempt of extending the viewpoint of the interaction s that is within the triple bottom </w:t>
      </w:r>
      <w:r w:rsidR="00C96738" w:rsidRPr="00297E96">
        <w:rPr>
          <w:rFonts w:cs="Times New Roman"/>
          <w:szCs w:val="24"/>
        </w:rPr>
        <w:t>line</w:t>
      </w:r>
      <w:r w:rsidR="00E740EF" w:rsidRPr="00E740EF">
        <w:rPr>
          <w:rFonts w:cs="Times New Roman"/>
          <w:szCs w:val="24"/>
        </w:rPr>
        <w:t xml:space="preserve"> </w:t>
      </w:r>
      <w:r w:rsidR="00E740EF" w:rsidRPr="00297E96">
        <w:rPr>
          <w:rFonts w:cs="Times New Roman"/>
          <w:szCs w:val="24"/>
        </w:rPr>
        <w:t>dimensions</w:t>
      </w:r>
      <w:r w:rsidR="00C96738" w:rsidRPr="00297E96">
        <w:rPr>
          <w:rFonts w:cs="Times New Roman"/>
          <w:szCs w:val="24"/>
        </w:rPr>
        <w:t>.</w:t>
      </w:r>
      <w:r w:rsidR="00CF4172">
        <w:rPr>
          <w:rFonts w:cs="Times New Roman"/>
          <w:szCs w:val="24"/>
        </w:rPr>
        <w:t xml:space="preserve"> </w:t>
      </w:r>
      <w:r w:rsidR="007A15B2" w:rsidRPr="00297E96">
        <w:rPr>
          <w:rFonts w:cs="Times New Roman"/>
          <w:szCs w:val="24"/>
        </w:rPr>
        <w:t xml:space="preserve">The two-tiered sustainability equilibria not only focuses on the dynamic of </w:t>
      </w:r>
      <w:r w:rsidR="005B34EE" w:rsidRPr="00297E96">
        <w:rPr>
          <w:rFonts w:cs="Times New Roman"/>
          <w:szCs w:val="24"/>
        </w:rPr>
        <w:t>their</w:t>
      </w:r>
      <w:r w:rsidR="007A15B2" w:rsidRPr="00297E96">
        <w:rPr>
          <w:rFonts w:cs="Times New Roman"/>
          <w:szCs w:val="24"/>
        </w:rPr>
        <w:t xml:space="preserve"> dimensions </w:t>
      </w:r>
      <w:r w:rsidR="00D5208B">
        <w:rPr>
          <w:rFonts w:cs="Times New Roman"/>
          <w:szCs w:val="24"/>
        </w:rPr>
        <w:t>within</w:t>
      </w:r>
      <w:r w:rsidR="007A15B2" w:rsidRPr="00297E96">
        <w:rPr>
          <w:rFonts w:cs="Times New Roman"/>
          <w:szCs w:val="24"/>
        </w:rPr>
        <w:t xml:space="preserve"> the </w:t>
      </w:r>
      <w:r w:rsidR="00A921C6" w:rsidRPr="00297E96">
        <w:rPr>
          <w:rFonts w:cs="Times New Roman"/>
          <w:szCs w:val="24"/>
        </w:rPr>
        <w:t>short</w:t>
      </w:r>
      <w:r w:rsidR="007A15B2" w:rsidRPr="00297E96">
        <w:rPr>
          <w:rFonts w:cs="Times New Roman"/>
          <w:szCs w:val="24"/>
        </w:rPr>
        <w:t xml:space="preserve"> run but also </w:t>
      </w:r>
      <w:r w:rsidR="00D5208B">
        <w:rPr>
          <w:rFonts w:cs="Times New Roman"/>
          <w:szCs w:val="24"/>
        </w:rPr>
        <w:t>within</w:t>
      </w:r>
      <w:r w:rsidR="007A15B2" w:rsidRPr="00297E96">
        <w:rPr>
          <w:rFonts w:cs="Times New Roman"/>
          <w:szCs w:val="24"/>
        </w:rPr>
        <w:t xml:space="preserve"> the long run for better performance of an organization.</w:t>
      </w:r>
    </w:p>
    <w:p w14:paraId="3245F03C" w14:textId="5EBCEB12" w:rsidR="00291866" w:rsidRPr="00297E96" w:rsidRDefault="001A1D05" w:rsidP="002D6904">
      <w:pPr>
        <w:spacing w:line="480" w:lineRule="auto"/>
        <w:ind w:firstLine="720"/>
        <w:rPr>
          <w:rFonts w:cs="Times New Roman"/>
          <w:szCs w:val="24"/>
        </w:rPr>
      </w:pPr>
      <w:r w:rsidRPr="00297E96">
        <w:rPr>
          <w:rFonts w:cs="Times New Roman"/>
          <w:szCs w:val="24"/>
        </w:rPr>
        <w:t>According to</w:t>
      </w:r>
      <w:r w:rsidR="00724D60" w:rsidRPr="00724D60">
        <w:rPr>
          <w:rFonts w:cs="Times New Roman"/>
          <w:szCs w:val="24"/>
        </w:rPr>
        <w:t xml:space="preserve"> </w:t>
      </w:r>
      <w:r w:rsidR="00724D60" w:rsidRPr="00297E96">
        <w:rPr>
          <w:rFonts w:cs="Times New Roman"/>
          <w:szCs w:val="24"/>
        </w:rPr>
        <w:t xml:space="preserve">Adams, </w:t>
      </w:r>
      <w:r w:rsidR="00724D60">
        <w:rPr>
          <w:rFonts w:cs="Times New Roman"/>
          <w:szCs w:val="24"/>
        </w:rPr>
        <w:t>et al. (2016),</w:t>
      </w:r>
      <w:r w:rsidR="00481377" w:rsidRPr="00297E96">
        <w:rPr>
          <w:rFonts w:cs="Times New Roman"/>
          <w:szCs w:val="24"/>
        </w:rPr>
        <w:t xml:space="preserve"> </w:t>
      </w:r>
      <w:r w:rsidR="005B34EE" w:rsidRPr="00297E96">
        <w:rPr>
          <w:rFonts w:cs="Times New Roman"/>
          <w:szCs w:val="24"/>
        </w:rPr>
        <w:t>corporate</w:t>
      </w:r>
      <w:r w:rsidR="00481377" w:rsidRPr="00297E96">
        <w:rPr>
          <w:rFonts w:cs="Times New Roman"/>
          <w:szCs w:val="24"/>
        </w:rPr>
        <w:t xml:space="preserve"> sustainability has continuously improved in </w:t>
      </w:r>
      <w:r w:rsidR="005B34EE" w:rsidRPr="00297E96">
        <w:rPr>
          <w:rFonts w:cs="Times New Roman"/>
          <w:szCs w:val="24"/>
        </w:rPr>
        <w:t>integration</w:t>
      </w:r>
      <w:r w:rsidR="00481377" w:rsidRPr="00297E96">
        <w:rPr>
          <w:rFonts w:cs="Times New Roman"/>
          <w:szCs w:val="24"/>
        </w:rPr>
        <w:t xml:space="preserve"> into a firm’s different activities plus </w:t>
      </w:r>
      <w:r w:rsidR="005B34EE" w:rsidRPr="00297E96">
        <w:rPr>
          <w:rFonts w:cs="Times New Roman"/>
          <w:szCs w:val="24"/>
        </w:rPr>
        <w:t>culture</w:t>
      </w:r>
      <w:r w:rsidR="00481377" w:rsidRPr="00297E96">
        <w:rPr>
          <w:rFonts w:cs="Times New Roman"/>
          <w:szCs w:val="24"/>
        </w:rPr>
        <w:t xml:space="preserve"> hence need to be well understood in </w:t>
      </w:r>
      <w:r w:rsidR="005B34EE" w:rsidRPr="00297E96">
        <w:rPr>
          <w:rFonts w:cs="Times New Roman"/>
          <w:szCs w:val="24"/>
        </w:rPr>
        <w:t>the</w:t>
      </w:r>
      <w:r w:rsidR="00481377" w:rsidRPr="00297E96">
        <w:rPr>
          <w:rFonts w:cs="Times New Roman"/>
          <w:szCs w:val="24"/>
        </w:rPr>
        <w:t xml:space="preserve"> holistic perspective which </w:t>
      </w:r>
      <w:r w:rsidR="005B34EE" w:rsidRPr="00297E96">
        <w:rPr>
          <w:rFonts w:cs="Times New Roman"/>
          <w:szCs w:val="24"/>
        </w:rPr>
        <w:t>majorly</w:t>
      </w:r>
      <w:r w:rsidR="00481377" w:rsidRPr="00297E96">
        <w:rPr>
          <w:rFonts w:cs="Times New Roman"/>
          <w:szCs w:val="24"/>
        </w:rPr>
        <w:t xml:space="preserve"> considers </w:t>
      </w:r>
      <w:r w:rsidR="005B34EE" w:rsidRPr="00297E96">
        <w:rPr>
          <w:rFonts w:cs="Times New Roman"/>
          <w:szCs w:val="24"/>
        </w:rPr>
        <w:t>the</w:t>
      </w:r>
      <w:r w:rsidR="00481377" w:rsidRPr="00297E96">
        <w:rPr>
          <w:rFonts w:cs="Times New Roman"/>
          <w:szCs w:val="24"/>
        </w:rPr>
        <w:t xml:space="preserve"> </w:t>
      </w:r>
      <w:r w:rsidR="005B34EE" w:rsidRPr="00297E96">
        <w:rPr>
          <w:rFonts w:cs="Times New Roman"/>
          <w:szCs w:val="24"/>
        </w:rPr>
        <w:t>interaction</w:t>
      </w:r>
      <w:r w:rsidR="00481377" w:rsidRPr="00297E96">
        <w:rPr>
          <w:rFonts w:cs="Times New Roman"/>
          <w:szCs w:val="24"/>
        </w:rPr>
        <w:t xml:space="preserve"> within </w:t>
      </w:r>
      <w:r w:rsidR="005B34EE" w:rsidRPr="00297E96">
        <w:rPr>
          <w:rFonts w:cs="Times New Roman"/>
          <w:szCs w:val="24"/>
        </w:rPr>
        <w:t>environmental</w:t>
      </w:r>
      <w:r w:rsidR="00481377" w:rsidRPr="00297E96">
        <w:rPr>
          <w:rFonts w:cs="Times New Roman"/>
          <w:szCs w:val="24"/>
        </w:rPr>
        <w:t xml:space="preserve">, social and economic dimensions </w:t>
      </w:r>
      <w:r w:rsidR="00D5208B">
        <w:rPr>
          <w:rFonts w:cs="Times New Roman"/>
          <w:szCs w:val="24"/>
        </w:rPr>
        <w:t xml:space="preserve">within </w:t>
      </w:r>
      <w:r w:rsidR="00481377" w:rsidRPr="00297E96">
        <w:rPr>
          <w:rFonts w:cs="Times New Roman"/>
          <w:szCs w:val="24"/>
        </w:rPr>
        <w:t>the short run and the long ru</w:t>
      </w:r>
      <w:r w:rsidR="00AC2782" w:rsidRPr="00297E96">
        <w:rPr>
          <w:rFonts w:cs="Times New Roman"/>
          <w:szCs w:val="24"/>
        </w:rPr>
        <w:t xml:space="preserve">n and </w:t>
      </w:r>
      <w:r w:rsidR="005B34EE" w:rsidRPr="00297E96">
        <w:rPr>
          <w:rFonts w:cs="Times New Roman"/>
          <w:szCs w:val="24"/>
        </w:rPr>
        <w:t>also</w:t>
      </w:r>
      <w:r w:rsidR="00AC2782" w:rsidRPr="00297E96">
        <w:rPr>
          <w:rFonts w:cs="Times New Roman"/>
          <w:szCs w:val="24"/>
        </w:rPr>
        <w:t xml:space="preserve"> </w:t>
      </w:r>
      <w:r w:rsidR="005B34EE" w:rsidRPr="00297E96">
        <w:rPr>
          <w:rFonts w:cs="Times New Roman"/>
          <w:szCs w:val="24"/>
        </w:rPr>
        <w:t>within</w:t>
      </w:r>
      <w:r w:rsidR="00AC2782" w:rsidRPr="00297E96">
        <w:rPr>
          <w:rFonts w:cs="Times New Roman"/>
          <w:szCs w:val="24"/>
        </w:rPr>
        <w:t xml:space="preserve"> </w:t>
      </w:r>
      <w:r w:rsidR="00D5208B">
        <w:rPr>
          <w:rFonts w:cs="Times New Roman"/>
          <w:szCs w:val="24"/>
        </w:rPr>
        <w:t xml:space="preserve">external plus </w:t>
      </w:r>
      <w:r w:rsidR="00AC2782" w:rsidRPr="00297E96">
        <w:rPr>
          <w:rFonts w:cs="Times New Roman"/>
          <w:szCs w:val="24"/>
        </w:rPr>
        <w:t>internal stakeholders.</w:t>
      </w:r>
      <w:r w:rsidR="0078074F" w:rsidRPr="00297E96">
        <w:rPr>
          <w:rFonts w:cs="Times New Roman"/>
          <w:szCs w:val="24"/>
        </w:rPr>
        <w:t xml:space="preserve"> </w:t>
      </w:r>
      <w:r w:rsidR="00D5208B">
        <w:rPr>
          <w:rFonts w:cs="Times New Roman"/>
          <w:szCs w:val="24"/>
        </w:rPr>
        <w:t xml:space="preserve">Being </w:t>
      </w:r>
      <w:r w:rsidR="0078074F" w:rsidRPr="00297E96">
        <w:rPr>
          <w:rFonts w:cs="Times New Roman"/>
          <w:szCs w:val="24"/>
        </w:rPr>
        <w:t>a multidimensional conc</w:t>
      </w:r>
      <w:r w:rsidR="005B34EE" w:rsidRPr="00297E96">
        <w:rPr>
          <w:rFonts w:cs="Times New Roman"/>
          <w:szCs w:val="24"/>
        </w:rPr>
        <w:t>ep</w:t>
      </w:r>
      <w:r w:rsidR="0078074F" w:rsidRPr="00297E96">
        <w:rPr>
          <w:rFonts w:cs="Times New Roman"/>
          <w:szCs w:val="24"/>
        </w:rPr>
        <w:t xml:space="preserve">t, corporate sustainability usually includes </w:t>
      </w:r>
      <w:r w:rsidR="005B34EE" w:rsidRPr="00297E96">
        <w:rPr>
          <w:rFonts w:cs="Times New Roman"/>
          <w:szCs w:val="24"/>
        </w:rPr>
        <w:t>different</w:t>
      </w:r>
      <w:r w:rsidR="0078074F" w:rsidRPr="00297E96">
        <w:rPr>
          <w:rFonts w:cs="Times New Roman"/>
          <w:szCs w:val="24"/>
        </w:rPr>
        <w:t xml:space="preserve"> </w:t>
      </w:r>
      <w:r w:rsidR="009E27E4">
        <w:rPr>
          <w:rFonts w:cs="Times New Roman"/>
          <w:szCs w:val="24"/>
        </w:rPr>
        <w:t xml:space="preserve">classes </w:t>
      </w:r>
      <w:r w:rsidR="0078074F" w:rsidRPr="00297E96">
        <w:rPr>
          <w:rFonts w:cs="Times New Roman"/>
          <w:szCs w:val="24"/>
        </w:rPr>
        <w:t xml:space="preserve">of sustainability </w:t>
      </w:r>
      <w:r w:rsidR="009E27E4">
        <w:rPr>
          <w:rFonts w:cs="Times New Roman"/>
          <w:szCs w:val="24"/>
        </w:rPr>
        <w:t>habits</w:t>
      </w:r>
      <w:r w:rsidR="003F5799" w:rsidRPr="00297E96">
        <w:rPr>
          <w:rFonts w:cs="Times New Roman"/>
          <w:szCs w:val="24"/>
        </w:rPr>
        <w:t xml:space="preserve"> including those </w:t>
      </w:r>
      <w:r w:rsidR="009E27E4">
        <w:rPr>
          <w:rFonts w:cs="Times New Roman"/>
          <w:szCs w:val="24"/>
        </w:rPr>
        <w:t>connected</w:t>
      </w:r>
      <w:r w:rsidR="003F5799" w:rsidRPr="00297E96">
        <w:rPr>
          <w:rFonts w:cs="Times New Roman"/>
          <w:szCs w:val="24"/>
        </w:rPr>
        <w:t xml:space="preserve"> to sustainability-oriented innovation, </w:t>
      </w:r>
      <w:r w:rsidR="00F8043D" w:rsidRPr="00297E96">
        <w:rPr>
          <w:rFonts w:cs="Times New Roman"/>
          <w:szCs w:val="24"/>
        </w:rPr>
        <w:t>the strategic level sustainability activities</w:t>
      </w:r>
      <w:r w:rsidR="00F8043D">
        <w:rPr>
          <w:rFonts w:cs="Times New Roman"/>
          <w:szCs w:val="24"/>
        </w:rPr>
        <w:t>,</w:t>
      </w:r>
      <w:r w:rsidR="00F8043D" w:rsidRPr="00297E96">
        <w:rPr>
          <w:rFonts w:cs="Times New Roman"/>
          <w:szCs w:val="24"/>
        </w:rPr>
        <w:t xml:space="preserve"> </w:t>
      </w:r>
      <w:r w:rsidR="003F5799" w:rsidRPr="00297E96">
        <w:rPr>
          <w:rFonts w:cs="Times New Roman"/>
          <w:szCs w:val="24"/>
        </w:rPr>
        <w:t>and la</w:t>
      </w:r>
      <w:r w:rsidR="005B34EE" w:rsidRPr="00297E96">
        <w:rPr>
          <w:rFonts w:cs="Times New Roman"/>
          <w:szCs w:val="24"/>
        </w:rPr>
        <w:t xml:space="preserve">stly </w:t>
      </w:r>
      <w:r w:rsidR="00F8043D" w:rsidRPr="00297E96">
        <w:rPr>
          <w:rFonts w:cs="Times New Roman"/>
          <w:szCs w:val="24"/>
        </w:rPr>
        <w:t>achievement of regulatory compliance</w:t>
      </w:r>
      <w:r w:rsidR="003F5799" w:rsidRPr="00297E96">
        <w:rPr>
          <w:rFonts w:cs="Times New Roman"/>
          <w:szCs w:val="24"/>
        </w:rPr>
        <w:t>.</w:t>
      </w:r>
      <w:r w:rsidR="002D6904">
        <w:rPr>
          <w:rFonts w:cs="Times New Roman"/>
          <w:szCs w:val="24"/>
        </w:rPr>
        <w:t xml:space="preserve"> </w:t>
      </w:r>
      <w:r w:rsidR="002D6904" w:rsidRPr="00297E96">
        <w:rPr>
          <w:rFonts w:cs="Times New Roman"/>
          <w:szCs w:val="24"/>
        </w:rPr>
        <w:t>Several</w:t>
      </w:r>
      <w:r w:rsidR="004D1A3E" w:rsidRPr="00297E96">
        <w:rPr>
          <w:rFonts w:cs="Times New Roman"/>
          <w:szCs w:val="24"/>
        </w:rPr>
        <w:t xml:space="preserve"> </w:t>
      </w:r>
      <w:r w:rsidR="004D1A3E" w:rsidRPr="00297E96">
        <w:rPr>
          <w:rFonts w:cs="Times New Roman"/>
          <w:szCs w:val="24"/>
        </w:rPr>
        <w:lastRenderedPageBreak/>
        <w:t xml:space="preserve">studies have been conducted which have in one way or the other supported the positive relationship between firm performance and the sustainability performance. </w:t>
      </w:r>
      <w:r w:rsidR="005C09FA" w:rsidRPr="00297E96">
        <w:rPr>
          <w:rFonts w:cs="Times New Roman"/>
          <w:szCs w:val="24"/>
        </w:rPr>
        <w:t>A good example is</w:t>
      </w:r>
      <w:r w:rsidR="00724D60" w:rsidRPr="00724D60">
        <w:rPr>
          <w:rFonts w:eastAsia="Times New Roman" w:cs="Times New Roman"/>
          <w:szCs w:val="24"/>
        </w:rPr>
        <w:t xml:space="preserve"> </w:t>
      </w:r>
      <w:proofErr w:type="spellStart"/>
      <w:r w:rsidR="00724D60">
        <w:rPr>
          <w:rFonts w:eastAsia="Times New Roman" w:cs="Times New Roman"/>
          <w:szCs w:val="24"/>
        </w:rPr>
        <w:t>Alshehhi</w:t>
      </w:r>
      <w:proofErr w:type="spellEnd"/>
      <w:r w:rsidR="00724D60">
        <w:rPr>
          <w:rFonts w:eastAsia="Times New Roman" w:cs="Times New Roman"/>
          <w:szCs w:val="24"/>
        </w:rPr>
        <w:t xml:space="preserve">, </w:t>
      </w:r>
      <w:proofErr w:type="spellStart"/>
      <w:r w:rsidR="00724D60" w:rsidRPr="004B4087">
        <w:rPr>
          <w:rFonts w:eastAsia="Times New Roman" w:cs="Times New Roman"/>
          <w:szCs w:val="24"/>
        </w:rPr>
        <w:t>N</w:t>
      </w:r>
      <w:r w:rsidR="00724D60">
        <w:rPr>
          <w:rFonts w:eastAsia="Times New Roman" w:cs="Times New Roman"/>
          <w:szCs w:val="24"/>
        </w:rPr>
        <w:t>obanee</w:t>
      </w:r>
      <w:proofErr w:type="spellEnd"/>
      <w:r w:rsidR="00724D60">
        <w:rPr>
          <w:rFonts w:eastAsia="Times New Roman" w:cs="Times New Roman"/>
          <w:szCs w:val="24"/>
        </w:rPr>
        <w:t xml:space="preserve">, &amp; </w:t>
      </w:r>
      <w:proofErr w:type="spellStart"/>
      <w:r w:rsidR="00724D60">
        <w:rPr>
          <w:rFonts w:eastAsia="Times New Roman" w:cs="Times New Roman"/>
          <w:szCs w:val="24"/>
        </w:rPr>
        <w:t>Khare</w:t>
      </w:r>
      <w:proofErr w:type="spellEnd"/>
      <w:r w:rsidR="00724D60">
        <w:rPr>
          <w:rFonts w:eastAsia="Times New Roman" w:cs="Times New Roman"/>
          <w:szCs w:val="24"/>
        </w:rPr>
        <w:t xml:space="preserve">, (2018), </w:t>
      </w:r>
      <w:r w:rsidR="005C09FA" w:rsidRPr="00297E96">
        <w:rPr>
          <w:rFonts w:cs="Times New Roman"/>
          <w:szCs w:val="24"/>
        </w:rPr>
        <w:t xml:space="preserve">who </w:t>
      </w:r>
      <w:r w:rsidRPr="00297E96">
        <w:rPr>
          <w:rFonts w:cs="Times New Roman"/>
          <w:szCs w:val="24"/>
        </w:rPr>
        <w:t>claimed</w:t>
      </w:r>
      <w:r w:rsidR="005C09FA" w:rsidRPr="00297E96">
        <w:rPr>
          <w:rFonts w:cs="Times New Roman"/>
          <w:szCs w:val="24"/>
        </w:rPr>
        <w:t xml:space="preserve"> that performance of an organization is improved by internal firm’s commitment and external </w:t>
      </w:r>
      <w:r w:rsidRPr="00297E96">
        <w:rPr>
          <w:rFonts w:cs="Times New Roman"/>
          <w:szCs w:val="24"/>
        </w:rPr>
        <w:t>influential</w:t>
      </w:r>
      <w:r w:rsidR="005C09FA" w:rsidRPr="00297E96">
        <w:rPr>
          <w:rFonts w:cs="Times New Roman"/>
          <w:szCs w:val="24"/>
        </w:rPr>
        <w:t xml:space="preserve"> forces for sustainability which </w:t>
      </w:r>
      <w:r w:rsidRPr="00297E96">
        <w:rPr>
          <w:rFonts w:cs="Times New Roman"/>
          <w:szCs w:val="24"/>
        </w:rPr>
        <w:t>both</w:t>
      </w:r>
      <w:r w:rsidR="005C09FA" w:rsidRPr="00297E96">
        <w:rPr>
          <w:rFonts w:cs="Times New Roman"/>
          <w:szCs w:val="24"/>
        </w:rPr>
        <w:t xml:space="preserve"> make provision for precise deployment of sustainability practices.</w:t>
      </w:r>
      <w:r w:rsidR="003F5799" w:rsidRPr="00297E96">
        <w:rPr>
          <w:rFonts w:cs="Times New Roman"/>
          <w:szCs w:val="24"/>
        </w:rPr>
        <w:t xml:space="preserve"> </w:t>
      </w:r>
    </w:p>
    <w:p w14:paraId="12CE50BF" w14:textId="79D4EA1C" w:rsidR="00291866" w:rsidRPr="002D6904" w:rsidRDefault="001A1D05" w:rsidP="00297E96">
      <w:pPr>
        <w:spacing w:line="480" w:lineRule="auto"/>
        <w:rPr>
          <w:rFonts w:cs="Times New Roman"/>
          <w:b/>
          <w:szCs w:val="24"/>
        </w:rPr>
      </w:pPr>
      <w:r w:rsidRPr="002D6904">
        <w:rPr>
          <w:rFonts w:cs="Times New Roman"/>
          <w:b/>
          <w:szCs w:val="24"/>
        </w:rPr>
        <w:t xml:space="preserve">UAE and </w:t>
      </w:r>
      <w:r w:rsidR="007D5FA7" w:rsidRPr="002D6904">
        <w:rPr>
          <w:rFonts w:cs="Times New Roman"/>
          <w:b/>
          <w:szCs w:val="24"/>
        </w:rPr>
        <w:t>Sustainability</w:t>
      </w:r>
    </w:p>
    <w:p w14:paraId="0CBA9224" w14:textId="778C3576" w:rsidR="00B11B06" w:rsidRPr="00297E96" w:rsidRDefault="001A1D05" w:rsidP="002D6904">
      <w:pPr>
        <w:spacing w:line="480" w:lineRule="auto"/>
        <w:ind w:firstLine="720"/>
        <w:rPr>
          <w:rFonts w:cs="Times New Roman"/>
          <w:szCs w:val="24"/>
        </w:rPr>
      </w:pPr>
      <w:r w:rsidRPr="00297E96">
        <w:rPr>
          <w:rFonts w:cs="Times New Roman"/>
          <w:szCs w:val="24"/>
        </w:rPr>
        <w:t>Commonly known as Emirates, UAE remains to be a federation of seven states.</w:t>
      </w:r>
      <w:r w:rsidR="00AE1DE9" w:rsidRPr="00297E96">
        <w:rPr>
          <w:rFonts w:cs="Times New Roman"/>
          <w:szCs w:val="24"/>
        </w:rPr>
        <w:t xml:space="preserve"> For the last 40 years, UAE </w:t>
      </w:r>
      <w:r w:rsidRPr="00297E96">
        <w:rPr>
          <w:rFonts w:cs="Times New Roman"/>
          <w:szCs w:val="24"/>
        </w:rPr>
        <w:t>has</w:t>
      </w:r>
      <w:r w:rsidR="00AE1DE9" w:rsidRPr="00297E96">
        <w:rPr>
          <w:rFonts w:cs="Times New Roman"/>
          <w:szCs w:val="24"/>
        </w:rPr>
        <w:t xml:space="preserve"> been categorized </w:t>
      </w:r>
      <w:r w:rsidR="00B14902">
        <w:rPr>
          <w:rFonts w:cs="Times New Roman"/>
          <w:szCs w:val="24"/>
        </w:rPr>
        <w:t>to be a</w:t>
      </w:r>
      <w:r w:rsidR="00AE1DE9" w:rsidRPr="00297E96">
        <w:rPr>
          <w:rFonts w:cs="Times New Roman"/>
          <w:szCs w:val="24"/>
        </w:rPr>
        <w:t xml:space="preserve"> </w:t>
      </w:r>
      <w:r w:rsidR="00B14902">
        <w:rPr>
          <w:rFonts w:cs="Times New Roman"/>
          <w:szCs w:val="24"/>
        </w:rPr>
        <w:t>minimum</w:t>
      </w:r>
      <w:r w:rsidR="00AE1DE9" w:rsidRPr="00297E96">
        <w:rPr>
          <w:rFonts w:cs="Times New Roman"/>
          <w:szCs w:val="24"/>
        </w:rPr>
        <w:t xml:space="preserve"> </w:t>
      </w:r>
      <w:r w:rsidRPr="00297E96">
        <w:rPr>
          <w:rFonts w:cs="Times New Roman"/>
          <w:szCs w:val="24"/>
        </w:rPr>
        <w:t>developed</w:t>
      </w:r>
      <w:r w:rsidR="00B14902">
        <w:rPr>
          <w:rFonts w:cs="Times New Roman"/>
          <w:szCs w:val="24"/>
        </w:rPr>
        <w:t xml:space="preserve"> country</w:t>
      </w:r>
      <w:r w:rsidR="00AE1DE9" w:rsidRPr="00297E96">
        <w:rPr>
          <w:rFonts w:cs="Times New Roman"/>
          <w:szCs w:val="24"/>
        </w:rPr>
        <w:t xml:space="preserve"> where </w:t>
      </w:r>
      <w:r w:rsidRPr="00297E96">
        <w:rPr>
          <w:rFonts w:cs="Times New Roman"/>
          <w:szCs w:val="24"/>
        </w:rPr>
        <w:t>its</w:t>
      </w:r>
      <w:r w:rsidR="00AE1DE9" w:rsidRPr="00297E96">
        <w:rPr>
          <w:rFonts w:cs="Times New Roman"/>
          <w:szCs w:val="24"/>
        </w:rPr>
        <w:t xml:space="preserve"> economy </w:t>
      </w:r>
      <w:r w:rsidR="00B14902">
        <w:rPr>
          <w:rFonts w:cs="Times New Roman"/>
          <w:szCs w:val="24"/>
        </w:rPr>
        <w:t>majorly</w:t>
      </w:r>
      <w:r w:rsidR="00AE1DE9" w:rsidRPr="00297E96">
        <w:rPr>
          <w:rFonts w:cs="Times New Roman"/>
          <w:szCs w:val="24"/>
        </w:rPr>
        <w:t xml:space="preserve"> dependent on fishing, animal farming</w:t>
      </w:r>
      <w:r w:rsidR="00B14902">
        <w:rPr>
          <w:rFonts w:cs="Times New Roman"/>
          <w:szCs w:val="24"/>
        </w:rPr>
        <w:t xml:space="preserve"> (</w:t>
      </w:r>
      <w:r w:rsidR="00B14902" w:rsidRPr="00297E96">
        <w:rPr>
          <w:rFonts w:cs="Times New Roman"/>
          <w:szCs w:val="24"/>
        </w:rPr>
        <w:t>nomadic</w:t>
      </w:r>
      <w:r w:rsidR="00B14902">
        <w:rPr>
          <w:rFonts w:cs="Times New Roman"/>
          <w:szCs w:val="24"/>
        </w:rPr>
        <w:t>)</w:t>
      </w:r>
      <w:r w:rsidR="00AE1DE9" w:rsidRPr="00297E96">
        <w:rPr>
          <w:rFonts w:cs="Times New Roman"/>
          <w:szCs w:val="24"/>
        </w:rPr>
        <w:t xml:space="preserve"> and pearls</w:t>
      </w:r>
      <w:r w:rsidR="00B14902">
        <w:rPr>
          <w:rFonts w:cs="Times New Roman"/>
          <w:szCs w:val="24"/>
        </w:rPr>
        <w:t xml:space="preserve"> extraction.</w:t>
      </w:r>
      <w:r w:rsidRPr="00297E96">
        <w:rPr>
          <w:rFonts w:cs="Times New Roman"/>
          <w:szCs w:val="24"/>
        </w:rPr>
        <w:t xml:space="preserve"> However, due to oil extraction, the development of the city was triggered. The investment was attracted in UAE by the amplifying role of economic and political stability</w:t>
      </w:r>
      <w:r w:rsidR="00703907">
        <w:rPr>
          <w:rFonts w:cs="Times New Roman"/>
          <w:szCs w:val="24"/>
        </w:rPr>
        <w:t xml:space="preserve"> (</w:t>
      </w:r>
      <w:proofErr w:type="spellStart"/>
      <w:r w:rsidR="00703907">
        <w:rPr>
          <w:rFonts w:eastAsia="Times New Roman" w:cs="Times New Roman"/>
          <w:szCs w:val="24"/>
        </w:rPr>
        <w:t>Amini</w:t>
      </w:r>
      <w:proofErr w:type="spellEnd"/>
      <w:r w:rsidR="00703907" w:rsidRPr="00297E96">
        <w:rPr>
          <w:rFonts w:eastAsia="Times New Roman" w:cs="Times New Roman"/>
          <w:szCs w:val="24"/>
        </w:rPr>
        <w:t>,</w:t>
      </w:r>
      <w:r w:rsidR="00703907">
        <w:rPr>
          <w:rFonts w:eastAsia="Times New Roman" w:cs="Times New Roman"/>
          <w:szCs w:val="24"/>
        </w:rPr>
        <w:t xml:space="preserve"> &amp; </w:t>
      </w:r>
      <w:proofErr w:type="spellStart"/>
      <w:r w:rsidR="00703907">
        <w:rPr>
          <w:rFonts w:eastAsia="Times New Roman" w:cs="Times New Roman"/>
          <w:szCs w:val="24"/>
        </w:rPr>
        <w:t>Bienstock</w:t>
      </w:r>
      <w:proofErr w:type="spellEnd"/>
      <w:r w:rsidR="00703907">
        <w:rPr>
          <w:rFonts w:eastAsia="Times New Roman" w:cs="Times New Roman"/>
          <w:szCs w:val="24"/>
        </w:rPr>
        <w:t xml:space="preserve">, </w:t>
      </w:r>
      <w:r w:rsidR="00703907" w:rsidRPr="00297E96">
        <w:rPr>
          <w:rFonts w:eastAsia="Times New Roman" w:cs="Times New Roman"/>
          <w:szCs w:val="24"/>
        </w:rPr>
        <w:t>2014).</w:t>
      </w:r>
      <w:r w:rsidRPr="00297E96">
        <w:rPr>
          <w:rFonts w:cs="Times New Roman"/>
          <w:szCs w:val="24"/>
        </w:rPr>
        <w:t xml:space="preserve"> </w:t>
      </w:r>
    </w:p>
    <w:p w14:paraId="146CE535" w14:textId="7FE85E88" w:rsidR="00600F7A" w:rsidRPr="00297E96" w:rsidRDefault="001A1D05" w:rsidP="002D6904">
      <w:pPr>
        <w:spacing w:line="480" w:lineRule="auto"/>
        <w:ind w:firstLine="720"/>
        <w:rPr>
          <w:rFonts w:cs="Times New Roman"/>
          <w:szCs w:val="24"/>
        </w:rPr>
      </w:pPr>
      <w:r w:rsidRPr="00297E96">
        <w:rPr>
          <w:rFonts w:cs="Times New Roman"/>
          <w:szCs w:val="24"/>
        </w:rPr>
        <w:t xml:space="preserve">Sustainability in all business </w:t>
      </w:r>
      <w:r w:rsidR="009F452B" w:rsidRPr="00297E96">
        <w:rPr>
          <w:rFonts w:cs="Times New Roman"/>
          <w:szCs w:val="24"/>
        </w:rPr>
        <w:t>investments</w:t>
      </w:r>
      <w:r w:rsidRPr="00297E96">
        <w:rPr>
          <w:rFonts w:cs="Times New Roman"/>
          <w:szCs w:val="24"/>
        </w:rPr>
        <w:t xml:space="preserve"> was a </w:t>
      </w:r>
      <w:r w:rsidR="009F452B" w:rsidRPr="00297E96">
        <w:rPr>
          <w:rFonts w:cs="Times New Roman"/>
          <w:szCs w:val="24"/>
        </w:rPr>
        <w:t>majorly</w:t>
      </w:r>
      <w:r w:rsidRPr="00297E96">
        <w:rPr>
          <w:rFonts w:cs="Times New Roman"/>
          <w:szCs w:val="24"/>
        </w:rPr>
        <w:t xml:space="preserve"> </w:t>
      </w:r>
      <w:r w:rsidR="009F452B" w:rsidRPr="00297E96">
        <w:rPr>
          <w:rFonts w:cs="Times New Roman"/>
          <w:szCs w:val="24"/>
        </w:rPr>
        <w:t>focus d</w:t>
      </w:r>
      <w:r w:rsidRPr="00297E96">
        <w:rPr>
          <w:rFonts w:cs="Times New Roman"/>
          <w:szCs w:val="24"/>
        </w:rPr>
        <w:t xml:space="preserve">uring the </w:t>
      </w:r>
      <w:r w:rsidR="00063BD7" w:rsidRPr="00297E96">
        <w:rPr>
          <w:rFonts w:cs="Times New Roman"/>
          <w:szCs w:val="24"/>
        </w:rPr>
        <w:t xml:space="preserve">initiation of the </w:t>
      </w:r>
      <w:r w:rsidR="00ED4E96">
        <w:rPr>
          <w:rFonts w:cs="Times New Roman"/>
          <w:szCs w:val="24"/>
        </w:rPr>
        <w:t>changes</w:t>
      </w:r>
      <w:r w:rsidR="00063BD7" w:rsidRPr="00297E96">
        <w:rPr>
          <w:rFonts w:cs="Times New Roman"/>
          <w:szCs w:val="24"/>
        </w:rPr>
        <w:t xml:space="preserve"> of the vision 2030</w:t>
      </w:r>
      <w:r w:rsidR="00ED4E96" w:rsidRPr="00ED4E96">
        <w:rPr>
          <w:rFonts w:cs="Times New Roman"/>
          <w:szCs w:val="24"/>
        </w:rPr>
        <w:t xml:space="preserve"> </w:t>
      </w:r>
      <w:r w:rsidR="00ED4E96" w:rsidRPr="00297E96">
        <w:rPr>
          <w:rFonts w:cs="Times New Roman"/>
          <w:szCs w:val="24"/>
        </w:rPr>
        <w:t>long-term economic</w:t>
      </w:r>
      <w:r w:rsidR="00063BD7" w:rsidRPr="00297E96">
        <w:rPr>
          <w:rFonts w:cs="Times New Roman"/>
          <w:szCs w:val="24"/>
        </w:rPr>
        <w:t xml:space="preserve"> </w:t>
      </w:r>
      <w:r w:rsidR="00ED4E96">
        <w:rPr>
          <w:rFonts w:cs="Times New Roman"/>
          <w:szCs w:val="24"/>
        </w:rPr>
        <w:t xml:space="preserve">project </w:t>
      </w:r>
      <w:r w:rsidR="00063BD7" w:rsidRPr="00297E96">
        <w:rPr>
          <w:rFonts w:cs="Times New Roman"/>
          <w:szCs w:val="24"/>
        </w:rPr>
        <w:t>for UAE by the Abdi Dhabi Council for Economic Development plus the department o</w:t>
      </w:r>
      <w:r w:rsidR="005748B6">
        <w:rPr>
          <w:rFonts w:cs="Times New Roman"/>
          <w:szCs w:val="24"/>
        </w:rPr>
        <w:t>f</w:t>
      </w:r>
      <w:r w:rsidR="00063BD7" w:rsidRPr="00297E96">
        <w:rPr>
          <w:rFonts w:cs="Times New Roman"/>
          <w:szCs w:val="24"/>
        </w:rPr>
        <w:t xml:space="preserve"> economy and planning in the year 2006.</w:t>
      </w:r>
      <w:r w:rsidR="009F452B" w:rsidRPr="00297E96">
        <w:rPr>
          <w:rFonts w:cs="Times New Roman"/>
          <w:szCs w:val="24"/>
        </w:rPr>
        <w:t xml:space="preserve"> </w:t>
      </w:r>
      <w:r w:rsidR="008C64F8" w:rsidRPr="00297E96">
        <w:rPr>
          <w:rFonts w:cs="Times New Roman"/>
          <w:szCs w:val="24"/>
        </w:rPr>
        <w:t xml:space="preserve">Economic growth was the expected outcome from the initiation. Most of the organizations I n UAE </w:t>
      </w:r>
      <w:r w:rsidR="0074496B" w:rsidRPr="00297E96">
        <w:rPr>
          <w:rFonts w:cs="Times New Roman"/>
          <w:szCs w:val="24"/>
        </w:rPr>
        <w:t>started</w:t>
      </w:r>
      <w:r w:rsidR="008C64F8" w:rsidRPr="00297E96">
        <w:rPr>
          <w:rFonts w:cs="Times New Roman"/>
          <w:szCs w:val="24"/>
        </w:rPr>
        <w:t xml:space="preserve"> to utilize some of the sustainability practices. Those who did the utilization with a lot of keenness noted that their organization's performance was increasing</w:t>
      </w:r>
      <w:r w:rsidR="00703907">
        <w:rPr>
          <w:rFonts w:cs="Times New Roman"/>
          <w:szCs w:val="24"/>
        </w:rPr>
        <w:t xml:space="preserve"> (</w:t>
      </w:r>
      <w:proofErr w:type="spellStart"/>
      <w:r w:rsidR="00703907" w:rsidRPr="00297E96">
        <w:rPr>
          <w:rFonts w:cs="Times New Roman"/>
          <w:szCs w:val="24"/>
        </w:rPr>
        <w:t>Farndale</w:t>
      </w:r>
      <w:proofErr w:type="spellEnd"/>
      <w:r w:rsidR="00703907" w:rsidRPr="00297E96">
        <w:rPr>
          <w:rFonts w:cs="Times New Roman"/>
          <w:szCs w:val="24"/>
        </w:rPr>
        <w:t>,</w:t>
      </w:r>
      <w:r w:rsidR="00703907">
        <w:rPr>
          <w:rFonts w:cs="Times New Roman"/>
          <w:szCs w:val="24"/>
        </w:rPr>
        <w:t xml:space="preserve"> et al., 2018).</w:t>
      </w:r>
      <w:r w:rsidR="00F12A29" w:rsidRPr="00297E96">
        <w:rPr>
          <w:rFonts w:cs="Times New Roman"/>
          <w:szCs w:val="24"/>
        </w:rPr>
        <w:t xml:space="preserve"> The sustainability practices of most companies were </w:t>
      </w:r>
      <w:r w:rsidR="00CC1203" w:rsidRPr="00297E96">
        <w:rPr>
          <w:rFonts w:cs="Times New Roman"/>
          <w:szCs w:val="24"/>
        </w:rPr>
        <w:t>majorly</w:t>
      </w:r>
      <w:r w:rsidR="00F12A29" w:rsidRPr="00297E96">
        <w:rPr>
          <w:rFonts w:cs="Times New Roman"/>
          <w:szCs w:val="24"/>
        </w:rPr>
        <w:t xml:space="preserve"> classified into social consideration as well as the demonstration of environmental consciousness. </w:t>
      </w:r>
      <w:r w:rsidR="00CC1203" w:rsidRPr="00297E96">
        <w:rPr>
          <w:rFonts w:cs="Times New Roman"/>
          <w:szCs w:val="24"/>
        </w:rPr>
        <w:t xml:space="preserve">For </w:t>
      </w:r>
      <w:r w:rsidR="0074496B" w:rsidRPr="00297E96">
        <w:rPr>
          <w:rFonts w:cs="Times New Roman"/>
          <w:szCs w:val="24"/>
        </w:rPr>
        <w:t>better</w:t>
      </w:r>
      <w:r w:rsidR="00CC1203" w:rsidRPr="00297E96">
        <w:rPr>
          <w:rFonts w:cs="Times New Roman"/>
          <w:szCs w:val="24"/>
        </w:rPr>
        <w:t xml:space="preserve"> utilization </w:t>
      </w:r>
      <w:r w:rsidR="0074496B" w:rsidRPr="00297E96">
        <w:rPr>
          <w:rFonts w:cs="Times New Roman"/>
          <w:szCs w:val="24"/>
        </w:rPr>
        <w:t>of</w:t>
      </w:r>
      <w:r w:rsidR="00CC1203" w:rsidRPr="00297E96">
        <w:rPr>
          <w:rFonts w:cs="Times New Roman"/>
          <w:szCs w:val="24"/>
        </w:rPr>
        <w:t xml:space="preserve"> sustainability practices to benefit the citizens of the city, the authorities jointly focused on</w:t>
      </w:r>
      <w:r w:rsidR="0074496B" w:rsidRPr="00297E96">
        <w:rPr>
          <w:rFonts w:cs="Times New Roman"/>
          <w:szCs w:val="24"/>
        </w:rPr>
        <w:t xml:space="preserve"> integrating the practices to co</w:t>
      </w:r>
      <w:r w:rsidR="00CC1203" w:rsidRPr="00297E96">
        <w:rPr>
          <w:rFonts w:cs="Times New Roman"/>
          <w:szCs w:val="24"/>
        </w:rPr>
        <w:t xml:space="preserve">mpanies producing products </w:t>
      </w:r>
      <w:r w:rsidR="0074496B" w:rsidRPr="00297E96">
        <w:rPr>
          <w:rFonts w:cs="Times New Roman"/>
          <w:szCs w:val="24"/>
        </w:rPr>
        <w:t>that</w:t>
      </w:r>
      <w:r w:rsidR="00CC1203" w:rsidRPr="00297E96">
        <w:rPr>
          <w:rFonts w:cs="Times New Roman"/>
          <w:szCs w:val="24"/>
        </w:rPr>
        <w:t xml:space="preserve"> directly affect the </w:t>
      </w:r>
      <w:r w:rsidR="0074496B" w:rsidRPr="00297E96">
        <w:rPr>
          <w:rFonts w:cs="Times New Roman"/>
          <w:szCs w:val="24"/>
        </w:rPr>
        <w:t>citizens</w:t>
      </w:r>
      <w:r w:rsidR="00CC1203" w:rsidRPr="00297E96">
        <w:rPr>
          <w:rFonts w:cs="Times New Roman"/>
          <w:szCs w:val="24"/>
        </w:rPr>
        <w:t xml:space="preserve"> such as food</w:t>
      </w:r>
      <w:r w:rsidR="00BB64F0">
        <w:rPr>
          <w:rFonts w:cs="Times New Roman"/>
          <w:szCs w:val="24"/>
        </w:rPr>
        <w:t xml:space="preserve"> (</w:t>
      </w:r>
      <w:proofErr w:type="gramStart"/>
      <w:r w:rsidR="00BB64F0" w:rsidRPr="00297E96">
        <w:rPr>
          <w:rFonts w:cs="Times New Roman"/>
          <w:szCs w:val="24"/>
        </w:rPr>
        <w:t xml:space="preserve">Adams, </w:t>
      </w:r>
      <w:r w:rsidR="00BB64F0">
        <w:rPr>
          <w:rFonts w:cs="Times New Roman"/>
          <w:szCs w:val="24"/>
        </w:rPr>
        <w:t xml:space="preserve"> et al.</w:t>
      </w:r>
      <w:proofErr w:type="gramEnd"/>
      <w:r w:rsidR="00BB64F0">
        <w:rPr>
          <w:rFonts w:cs="Times New Roman"/>
          <w:szCs w:val="24"/>
        </w:rPr>
        <w:t>, 2016).</w:t>
      </w:r>
      <w:r w:rsidR="003F5799" w:rsidRPr="00297E96">
        <w:rPr>
          <w:rFonts w:cs="Times New Roman"/>
          <w:szCs w:val="24"/>
        </w:rPr>
        <w:t xml:space="preserve"> </w:t>
      </w:r>
    </w:p>
    <w:p w14:paraId="689F97BC" w14:textId="0218337C" w:rsidR="00C7616D" w:rsidRDefault="001A1D05" w:rsidP="006D73C0">
      <w:pPr>
        <w:spacing w:line="480" w:lineRule="auto"/>
        <w:ind w:firstLine="720"/>
        <w:rPr>
          <w:rFonts w:cs="Times New Roman"/>
          <w:szCs w:val="24"/>
        </w:rPr>
      </w:pPr>
      <w:proofErr w:type="spellStart"/>
      <w:r>
        <w:rPr>
          <w:rFonts w:eastAsia="Times New Roman" w:cs="Times New Roman"/>
          <w:szCs w:val="24"/>
        </w:rPr>
        <w:lastRenderedPageBreak/>
        <w:t>Gomišček</w:t>
      </w:r>
      <w:proofErr w:type="spellEnd"/>
      <w:r>
        <w:rPr>
          <w:rFonts w:eastAsia="Times New Roman" w:cs="Times New Roman"/>
          <w:szCs w:val="24"/>
        </w:rPr>
        <w:t xml:space="preserve">, &amp; </w:t>
      </w:r>
      <w:proofErr w:type="spellStart"/>
      <w:r>
        <w:rPr>
          <w:rFonts w:eastAsia="Times New Roman" w:cs="Times New Roman"/>
          <w:szCs w:val="24"/>
        </w:rPr>
        <w:t>Matjaž</w:t>
      </w:r>
      <w:proofErr w:type="spellEnd"/>
      <w:r>
        <w:rPr>
          <w:rFonts w:eastAsia="Times New Roman" w:cs="Times New Roman"/>
          <w:szCs w:val="24"/>
        </w:rPr>
        <w:t xml:space="preserve"> </w:t>
      </w:r>
      <w:proofErr w:type="spellStart"/>
      <w:proofErr w:type="gramStart"/>
      <w:r>
        <w:rPr>
          <w:rFonts w:eastAsia="Times New Roman" w:cs="Times New Roman"/>
          <w:szCs w:val="24"/>
        </w:rPr>
        <w:t>Maletič</w:t>
      </w:r>
      <w:proofErr w:type="spellEnd"/>
      <w:r>
        <w:rPr>
          <w:rFonts w:eastAsia="Times New Roman" w:cs="Times New Roman"/>
          <w:szCs w:val="24"/>
        </w:rPr>
        <w:t>,  (</w:t>
      </w:r>
      <w:proofErr w:type="gramEnd"/>
      <w:r>
        <w:rPr>
          <w:rFonts w:eastAsia="Times New Roman" w:cs="Times New Roman"/>
          <w:szCs w:val="24"/>
        </w:rPr>
        <w:t>2016),</w:t>
      </w:r>
      <w:r w:rsidRPr="0073731D">
        <w:rPr>
          <w:rFonts w:eastAsia="Times New Roman" w:cs="Times New Roman"/>
          <w:szCs w:val="24"/>
        </w:rPr>
        <w:t xml:space="preserve"> </w:t>
      </w:r>
      <w:r w:rsidR="00600F7A" w:rsidRPr="00297E96">
        <w:rPr>
          <w:rFonts w:cs="Times New Roman"/>
          <w:szCs w:val="24"/>
        </w:rPr>
        <w:t xml:space="preserve"> gave an </w:t>
      </w:r>
      <w:r w:rsidR="008811C2" w:rsidRPr="00297E96">
        <w:rPr>
          <w:rFonts w:cs="Times New Roman"/>
          <w:szCs w:val="24"/>
        </w:rPr>
        <w:t>overview</w:t>
      </w:r>
      <w:r w:rsidR="00600F7A" w:rsidRPr="00297E96">
        <w:rPr>
          <w:rFonts w:cs="Times New Roman"/>
          <w:szCs w:val="24"/>
        </w:rPr>
        <w:t xml:space="preserve"> of the </w:t>
      </w:r>
      <w:r w:rsidR="005748B6">
        <w:rPr>
          <w:rFonts w:cs="Times New Roman"/>
          <w:szCs w:val="24"/>
        </w:rPr>
        <w:t>impacts</w:t>
      </w:r>
      <w:r w:rsidR="00600F7A" w:rsidRPr="00297E96">
        <w:rPr>
          <w:rFonts w:cs="Times New Roman"/>
          <w:szCs w:val="24"/>
        </w:rPr>
        <w:t xml:space="preserve"> of corporate sustainability on the </w:t>
      </w:r>
      <w:r w:rsidR="008811C2" w:rsidRPr="00297E96">
        <w:rPr>
          <w:rFonts w:cs="Times New Roman"/>
          <w:szCs w:val="24"/>
        </w:rPr>
        <w:t>performance</w:t>
      </w:r>
      <w:r w:rsidR="00600F7A" w:rsidRPr="00297E96">
        <w:rPr>
          <w:rFonts w:cs="Times New Roman"/>
          <w:szCs w:val="24"/>
        </w:rPr>
        <w:t xml:space="preserve"> of small businesses in UAE. In the study, he concluded that </w:t>
      </w:r>
      <w:r w:rsidR="008811C2" w:rsidRPr="00297E96">
        <w:rPr>
          <w:rFonts w:cs="Times New Roman"/>
          <w:szCs w:val="24"/>
        </w:rPr>
        <w:t>integration</w:t>
      </w:r>
      <w:r w:rsidR="00600F7A" w:rsidRPr="00297E96">
        <w:rPr>
          <w:rFonts w:cs="Times New Roman"/>
          <w:szCs w:val="24"/>
        </w:rPr>
        <w:t xml:space="preserve"> </w:t>
      </w:r>
      <w:r w:rsidR="008811C2" w:rsidRPr="00297E96">
        <w:rPr>
          <w:rFonts w:cs="Times New Roman"/>
          <w:szCs w:val="24"/>
        </w:rPr>
        <w:t>of</w:t>
      </w:r>
      <w:r w:rsidR="00600F7A" w:rsidRPr="00297E96">
        <w:rPr>
          <w:rFonts w:cs="Times New Roman"/>
          <w:szCs w:val="24"/>
        </w:rPr>
        <w:t xml:space="preserve"> corporate sustainability in the small businesses would improve the profitability of the businesses in the city. He further went to recommend that any individual engaging in any business or starting up a </w:t>
      </w:r>
      <w:r w:rsidR="008811C2" w:rsidRPr="00297E96">
        <w:rPr>
          <w:rFonts w:cs="Times New Roman"/>
          <w:szCs w:val="24"/>
        </w:rPr>
        <w:t>company</w:t>
      </w:r>
      <w:r w:rsidR="00600F7A" w:rsidRPr="00297E96">
        <w:rPr>
          <w:rFonts w:cs="Times New Roman"/>
          <w:szCs w:val="24"/>
        </w:rPr>
        <w:t xml:space="preserve"> </w:t>
      </w:r>
      <w:r w:rsidR="008811C2" w:rsidRPr="00297E96">
        <w:rPr>
          <w:rFonts w:cs="Times New Roman"/>
          <w:szCs w:val="24"/>
        </w:rPr>
        <w:t>need</w:t>
      </w:r>
      <w:r w:rsidR="00600F7A" w:rsidRPr="00297E96">
        <w:rPr>
          <w:rFonts w:cs="Times New Roman"/>
          <w:szCs w:val="24"/>
        </w:rPr>
        <w:t xml:space="preserve"> to </w:t>
      </w:r>
      <w:r w:rsidR="008811C2" w:rsidRPr="00297E96">
        <w:rPr>
          <w:rFonts w:cs="Times New Roman"/>
          <w:szCs w:val="24"/>
        </w:rPr>
        <w:t>incorporate</w:t>
      </w:r>
      <w:r w:rsidR="00600F7A" w:rsidRPr="00297E96">
        <w:rPr>
          <w:rFonts w:cs="Times New Roman"/>
          <w:szCs w:val="24"/>
        </w:rPr>
        <w:t xml:space="preserve"> corporate sustainability </w:t>
      </w:r>
      <w:r w:rsidR="008811C2" w:rsidRPr="00297E96">
        <w:rPr>
          <w:rFonts w:cs="Times New Roman"/>
          <w:szCs w:val="24"/>
        </w:rPr>
        <w:t>practices</w:t>
      </w:r>
      <w:r w:rsidR="00600F7A" w:rsidRPr="00297E96">
        <w:rPr>
          <w:rFonts w:cs="Times New Roman"/>
          <w:szCs w:val="24"/>
        </w:rPr>
        <w:t xml:space="preserve"> to their businesses</w:t>
      </w:r>
      <w:r w:rsidR="00C2541F" w:rsidRPr="00297E96">
        <w:rPr>
          <w:rFonts w:cs="Times New Roman"/>
          <w:szCs w:val="24"/>
        </w:rPr>
        <w:t xml:space="preserve"> and also noted that the corporate sustainability activities should both be undertaken by the business management and the employees.</w:t>
      </w:r>
      <w:r>
        <w:rPr>
          <w:rFonts w:cs="Times New Roman"/>
          <w:szCs w:val="24"/>
        </w:rPr>
        <w:t xml:space="preserve"> </w:t>
      </w:r>
      <w:proofErr w:type="spellStart"/>
      <w:r w:rsidRPr="004B4087">
        <w:rPr>
          <w:rFonts w:eastAsia="Times New Roman" w:cs="Times New Roman"/>
          <w:szCs w:val="24"/>
        </w:rPr>
        <w:t>Katiyar</w:t>
      </w:r>
      <w:proofErr w:type="spellEnd"/>
      <w:r w:rsidRPr="004B4087">
        <w:rPr>
          <w:rFonts w:eastAsia="Times New Roman" w:cs="Times New Roman"/>
          <w:szCs w:val="24"/>
        </w:rPr>
        <w:t>,</w:t>
      </w:r>
      <w:r w:rsidR="00600F7A" w:rsidRPr="00297E96">
        <w:rPr>
          <w:rFonts w:cs="Times New Roman"/>
          <w:szCs w:val="24"/>
        </w:rPr>
        <w:t>.</w:t>
      </w:r>
      <w:r>
        <w:rPr>
          <w:rFonts w:cs="Times New Roman"/>
          <w:szCs w:val="24"/>
        </w:rPr>
        <w:t>et al., (2018)</w:t>
      </w:r>
      <w:r w:rsidR="00600F7A" w:rsidRPr="00297E96">
        <w:rPr>
          <w:rFonts w:cs="Times New Roman"/>
          <w:szCs w:val="24"/>
        </w:rPr>
        <w:t xml:space="preserve">, proposed that corporate </w:t>
      </w:r>
      <w:r w:rsidR="008811C2" w:rsidRPr="00297E96">
        <w:rPr>
          <w:rFonts w:cs="Times New Roman"/>
          <w:szCs w:val="24"/>
        </w:rPr>
        <w:t>sustainability</w:t>
      </w:r>
      <w:r w:rsidR="00600F7A" w:rsidRPr="00297E96">
        <w:rPr>
          <w:rFonts w:cs="Times New Roman"/>
          <w:szCs w:val="24"/>
        </w:rPr>
        <w:t xml:space="preserve"> </w:t>
      </w:r>
      <w:r w:rsidR="008811C2" w:rsidRPr="00297E96">
        <w:rPr>
          <w:rFonts w:cs="Times New Roman"/>
          <w:szCs w:val="24"/>
        </w:rPr>
        <w:t>activities</w:t>
      </w:r>
      <w:r w:rsidR="00600F7A" w:rsidRPr="00297E96">
        <w:rPr>
          <w:rFonts w:cs="Times New Roman"/>
          <w:szCs w:val="24"/>
        </w:rPr>
        <w:t xml:space="preserve"> will </w:t>
      </w:r>
      <w:r w:rsidR="008811C2" w:rsidRPr="00297E96">
        <w:rPr>
          <w:rFonts w:cs="Times New Roman"/>
          <w:szCs w:val="24"/>
        </w:rPr>
        <w:t>improve</w:t>
      </w:r>
      <w:r w:rsidR="00600F7A" w:rsidRPr="00297E96">
        <w:rPr>
          <w:rFonts w:cs="Times New Roman"/>
          <w:szCs w:val="24"/>
        </w:rPr>
        <w:t xml:space="preserve"> all market pr</w:t>
      </w:r>
      <w:r w:rsidR="008811C2" w:rsidRPr="00297E96">
        <w:rPr>
          <w:rFonts w:cs="Times New Roman"/>
          <w:szCs w:val="24"/>
        </w:rPr>
        <w:t xml:space="preserve">oductivity hence leading to UAE </w:t>
      </w:r>
      <w:r w:rsidR="00600F7A" w:rsidRPr="00297E96">
        <w:rPr>
          <w:rFonts w:cs="Times New Roman"/>
          <w:szCs w:val="24"/>
        </w:rPr>
        <w:t>economic growth and development.</w:t>
      </w:r>
      <w:r w:rsidR="00C2541F" w:rsidRPr="00297E96">
        <w:rPr>
          <w:rFonts w:cs="Times New Roman"/>
          <w:szCs w:val="24"/>
        </w:rPr>
        <w:t xml:space="preserve"> </w:t>
      </w:r>
    </w:p>
    <w:p w14:paraId="648C2BC3" w14:textId="77777777" w:rsidR="006D73C0" w:rsidRDefault="006D73C0" w:rsidP="006D73C0">
      <w:pPr>
        <w:spacing w:line="480" w:lineRule="auto"/>
        <w:ind w:firstLine="720"/>
        <w:rPr>
          <w:rFonts w:cs="Times New Roman"/>
          <w:szCs w:val="24"/>
        </w:rPr>
      </w:pPr>
      <w:r w:rsidRPr="00FD5C56">
        <w:rPr>
          <w:rFonts w:cs="Times New Roman"/>
          <w:szCs w:val="24"/>
        </w:rPr>
        <w:t>With the goal of becoming one of the most sustainable cities in the world, UAE has remained with the great push towards sustainability which mostly affects the individuals and firms in the UAE. Sustainability is essential in UAE due to the great change and development that has taken place in the city.</w:t>
      </w:r>
      <w:r w:rsidRPr="00FD5C56">
        <w:rPr>
          <w:rFonts w:eastAsia="Times New Roman" w:cs="Times New Roman"/>
          <w:szCs w:val="24"/>
        </w:rPr>
        <w:t xml:space="preserve"> Jacob, &amp; Cherian, (2015),</w:t>
      </w:r>
      <w:r w:rsidRPr="00FD5C56">
        <w:rPr>
          <w:rFonts w:cs="Times New Roman"/>
          <w:szCs w:val="24"/>
        </w:rPr>
        <w:t xml:space="preserve"> in their review of the importance of sustainability in UAE, defines sustainability as the way of living within the mean of individual environment and economy without majorly depleting and harming the environment and the future generations that will have a stay in the same environment. As sustainability is essential to UAE to bring out major opportunities to most of the firms within the city, it can also bring about some risks and shortages in the long run and the short run. </w:t>
      </w:r>
    </w:p>
    <w:p w14:paraId="1B54138A" w14:textId="1EC0C682" w:rsidR="006D73C0" w:rsidRPr="00FD5C56" w:rsidRDefault="006D73C0" w:rsidP="006D73C0">
      <w:pPr>
        <w:spacing w:line="480" w:lineRule="auto"/>
        <w:ind w:firstLine="720"/>
        <w:rPr>
          <w:rFonts w:eastAsia="Times New Roman" w:cs="Times New Roman"/>
          <w:szCs w:val="24"/>
        </w:rPr>
      </w:pPr>
      <w:r w:rsidRPr="00FD5C56">
        <w:rPr>
          <w:rFonts w:cs="Times New Roman"/>
          <w:szCs w:val="24"/>
        </w:rPr>
        <w:t xml:space="preserve">Corporate social responsibility policies, compliance with regulatory and energy efficiency are some of the sustainability drives most of the companies within UAE have adopted. Most of the firms are aimed at ensuring efficient waste disposals and management, managing all ground and water emissions, managing air and food supply chain and also recycling the use of water for </w:t>
      </w:r>
      <w:r w:rsidRPr="00FD5C56">
        <w:rPr>
          <w:rFonts w:cs="Times New Roman"/>
          <w:szCs w:val="24"/>
        </w:rPr>
        <w:lastRenderedPageBreak/>
        <w:t>different purposes (</w:t>
      </w:r>
      <w:r w:rsidRPr="00FD5C56">
        <w:rPr>
          <w:rFonts w:eastAsia="Times New Roman" w:cs="Times New Roman"/>
          <w:szCs w:val="24"/>
        </w:rPr>
        <w:t>Saeed, 2017).</w:t>
      </w:r>
      <w:r w:rsidRPr="00FD5C56">
        <w:rPr>
          <w:rFonts w:cs="Times New Roman"/>
          <w:szCs w:val="24"/>
        </w:rPr>
        <w:t xml:space="preserve"> The recent Arab spring is one of the outcomes of the sustainability drives, but most analysts have drained it out to be not much efficient due to the scarcity of resources and the increasing costs of the available resources. Most of the compan8ie in the city are working day and night to mitigate all these factors that are affecting the bottom line of their business as well as the economic and social wellbeing of the UAE individuals. </w:t>
      </w:r>
    </w:p>
    <w:p w14:paraId="037E5B6B" w14:textId="77777777" w:rsidR="006D73C0" w:rsidRPr="00FD5C56" w:rsidRDefault="006D73C0" w:rsidP="006D73C0">
      <w:pPr>
        <w:spacing w:line="480" w:lineRule="auto"/>
        <w:ind w:firstLine="720"/>
        <w:rPr>
          <w:rFonts w:cs="Times New Roman"/>
          <w:szCs w:val="24"/>
        </w:rPr>
      </w:pPr>
      <w:r w:rsidRPr="00FD5C56">
        <w:rPr>
          <w:rFonts w:cs="Times New Roman"/>
          <w:szCs w:val="24"/>
        </w:rPr>
        <w:t>In the UAE, the impacts of sustainability practices have been felt. All the firms building are built under the control of Urban Planning Council of Abu Dhabi to ensure continuity of the firms shortly. Both the government facilities and the private sector facilities all have been able to make their constructions in accordance to the specifications of the planning council (</w:t>
      </w:r>
      <w:r w:rsidRPr="00FD5C56">
        <w:rPr>
          <w:rFonts w:eastAsia="Times New Roman" w:cs="Times New Roman"/>
          <w:szCs w:val="24"/>
        </w:rPr>
        <w:t>Al-</w:t>
      </w:r>
      <w:proofErr w:type="spellStart"/>
      <w:r w:rsidRPr="00FD5C56">
        <w:rPr>
          <w:rFonts w:eastAsia="Times New Roman" w:cs="Times New Roman"/>
          <w:szCs w:val="24"/>
        </w:rPr>
        <w:t>Shaibani</w:t>
      </w:r>
      <w:proofErr w:type="spellEnd"/>
      <w:r w:rsidRPr="00FD5C56">
        <w:rPr>
          <w:rFonts w:eastAsia="Times New Roman" w:cs="Times New Roman"/>
          <w:szCs w:val="24"/>
        </w:rPr>
        <w:t xml:space="preserve">, &amp; </w:t>
      </w:r>
      <w:proofErr w:type="spellStart"/>
      <w:r w:rsidRPr="00FD5C56">
        <w:rPr>
          <w:rFonts w:eastAsia="Times New Roman" w:cs="Times New Roman"/>
          <w:szCs w:val="24"/>
        </w:rPr>
        <w:t>Sabouni</w:t>
      </w:r>
      <w:proofErr w:type="spellEnd"/>
      <w:r w:rsidRPr="00FD5C56">
        <w:rPr>
          <w:rFonts w:eastAsia="Times New Roman" w:cs="Times New Roman"/>
          <w:szCs w:val="24"/>
        </w:rPr>
        <w:t>, 2016).</w:t>
      </w:r>
    </w:p>
    <w:p w14:paraId="2185D9E3" w14:textId="77777777" w:rsidR="006D73C0" w:rsidRPr="00FD5C56" w:rsidRDefault="006D73C0" w:rsidP="006D73C0">
      <w:pPr>
        <w:spacing w:line="480" w:lineRule="auto"/>
        <w:ind w:firstLine="720"/>
        <w:rPr>
          <w:rFonts w:cs="Times New Roman"/>
          <w:szCs w:val="24"/>
        </w:rPr>
      </w:pPr>
      <w:r w:rsidRPr="00FD5C56">
        <w:rPr>
          <w:rFonts w:cs="Times New Roman"/>
          <w:szCs w:val="24"/>
        </w:rPr>
        <w:t>The sustainability agenda in UAE has also been put into practice under the landlord and tenant relationship (</w:t>
      </w:r>
      <w:r w:rsidRPr="00FD5C56">
        <w:rPr>
          <w:rFonts w:eastAsia="Times New Roman" w:cs="Times New Roman"/>
          <w:szCs w:val="24"/>
        </w:rPr>
        <w:t>Raman, 2018).</w:t>
      </w:r>
      <w:r w:rsidRPr="00FD5C56">
        <w:rPr>
          <w:rFonts w:cs="Times New Roman"/>
          <w:szCs w:val="24"/>
        </w:rPr>
        <w:t xml:space="preserve"> They are all becoming aware of the essentiality of sustainability, especially in leasing. For both the tenants and the landlords, they have discovered that energy efficiency can be beneficial to their bottom line business. To be able to support the corporate mission statement, the landlords need not ignore the impact of sustainability on the tenants since they are the most affected by social and environmental sustainability. Currently, in UAE al, the building that meets the high sustainability requirements have a crowded market since most of the tenants see sustainability in the buildings as an added advantage (</w:t>
      </w:r>
      <w:r w:rsidRPr="00FD5C56">
        <w:rPr>
          <w:rFonts w:eastAsia="Times New Roman" w:cs="Times New Roman"/>
          <w:szCs w:val="24"/>
        </w:rPr>
        <w:t>Raman, 2018).</w:t>
      </w:r>
      <w:r w:rsidRPr="00FD5C56">
        <w:rPr>
          <w:rFonts w:cs="Times New Roman"/>
          <w:szCs w:val="24"/>
        </w:rPr>
        <w:t xml:space="preserve"> He government of UAE also is supportive of sustainability since it requires that all the buildings meet the UAE minimum standards by ensuring that they adopt sustainable practices and strategies in their operations and development of the building. With the minimum standards being achieved all </w:t>
      </w:r>
      <w:r w:rsidRPr="00FD5C56">
        <w:rPr>
          <w:rFonts w:cs="Times New Roman"/>
          <w:szCs w:val="24"/>
        </w:rPr>
        <w:lastRenderedPageBreak/>
        <w:t>the individuals constructing a building in UAE will be able to avoid all penalties that the government has set (</w:t>
      </w:r>
      <w:r w:rsidRPr="00FD5C56">
        <w:rPr>
          <w:rFonts w:eastAsia="Times New Roman" w:cs="Times New Roman"/>
          <w:szCs w:val="24"/>
        </w:rPr>
        <w:t>Raman, 2018).</w:t>
      </w:r>
    </w:p>
    <w:p w14:paraId="27048DEB" w14:textId="77777777" w:rsidR="006D73C0" w:rsidRPr="00FD5C56" w:rsidRDefault="006D73C0" w:rsidP="006D73C0">
      <w:pPr>
        <w:spacing w:line="480" w:lineRule="auto"/>
        <w:ind w:firstLine="720"/>
        <w:rPr>
          <w:rFonts w:cs="Times New Roman"/>
          <w:szCs w:val="24"/>
        </w:rPr>
      </w:pPr>
      <w:r w:rsidRPr="00FD5C56">
        <w:rPr>
          <w:rFonts w:cs="Times New Roman"/>
          <w:szCs w:val="24"/>
        </w:rPr>
        <w:t>Additionally, the government of UAE has several strategies to support sustainability. The government both at Emirate level and Federal level remain to be the key drivers to sustainability in UAE (</w:t>
      </w:r>
      <w:r w:rsidRPr="00FD5C56">
        <w:rPr>
          <w:rFonts w:eastAsia="Times New Roman" w:cs="Times New Roman"/>
          <w:szCs w:val="24"/>
        </w:rPr>
        <w:t>Al-</w:t>
      </w:r>
      <w:proofErr w:type="spellStart"/>
      <w:r w:rsidRPr="00FD5C56">
        <w:rPr>
          <w:rFonts w:eastAsia="Times New Roman" w:cs="Times New Roman"/>
          <w:szCs w:val="24"/>
        </w:rPr>
        <w:t>Shaibani</w:t>
      </w:r>
      <w:proofErr w:type="spellEnd"/>
      <w:r w:rsidRPr="00FD5C56">
        <w:rPr>
          <w:rFonts w:eastAsia="Times New Roman" w:cs="Times New Roman"/>
          <w:szCs w:val="24"/>
        </w:rPr>
        <w:t xml:space="preserve">, &amp; </w:t>
      </w:r>
      <w:proofErr w:type="spellStart"/>
      <w:r w:rsidRPr="00FD5C56">
        <w:rPr>
          <w:rFonts w:eastAsia="Times New Roman" w:cs="Times New Roman"/>
          <w:szCs w:val="24"/>
        </w:rPr>
        <w:t>Sabouni</w:t>
      </w:r>
      <w:proofErr w:type="spellEnd"/>
      <w:r w:rsidRPr="00FD5C56">
        <w:rPr>
          <w:rFonts w:eastAsia="Times New Roman" w:cs="Times New Roman"/>
          <w:szCs w:val="24"/>
        </w:rPr>
        <w:t>, 2016)</w:t>
      </w:r>
      <w:r w:rsidRPr="00FD5C56">
        <w:rPr>
          <w:rFonts w:cs="Times New Roman"/>
          <w:szCs w:val="24"/>
        </w:rPr>
        <w:t>. From an economic, environmental and social perspective, UAE intends to be more sustainable. However, the different perspectives d overlap with each other and have an impact on each other. The government is focused on diversifying the economy including moving away from reliance on oil and majoring in other economic activities. The quality of life of all inhabitants is also a key focus by the government and also to ensure sustainable use of all the resources. There e several sustainable policies that are contained in the UAE Vision 2021 including the introduction of the green building legislation. Moving at the current phase, sustainability will be part of the government strategies and will ensure the precise interaction of the government with the private sector (</w:t>
      </w:r>
      <w:r w:rsidRPr="00FD5C56">
        <w:rPr>
          <w:rFonts w:eastAsia="Times New Roman" w:cs="Times New Roman"/>
          <w:szCs w:val="24"/>
        </w:rPr>
        <w:t>Al-</w:t>
      </w:r>
      <w:proofErr w:type="spellStart"/>
      <w:r w:rsidRPr="00FD5C56">
        <w:rPr>
          <w:rFonts w:eastAsia="Times New Roman" w:cs="Times New Roman"/>
          <w:szCs w:val="24"/>
        </w:rPr>
        <w:t>Shaibani</w:t>
      </w:r>
      <w:proofErr w:type="spellEnd"/>
      <w:r w:rsidRPr="00FD5C56">
        <w:rPr>
          <w:rFonts w:eastAsia="Times New Roman" w:cs="Times New Roman"/>
          <w:szCs w:val="24"/>
        </w:rPr>
        <w:t xml:space="preserve">, &amp; </w:t>
      </w:r>
      <w:proofErr w:type="spellStart"/>
      <w:r w:rsidRPr="00FD5C56">
        <w:rPr>
          <w:rFonts w:eastAsia="Times New Roman" w:cs="Times New Roman"/>
          <w:szCs w:val="24"/>
        </w:rPr>
        <w:t>Sabouni</w:t>
      </w:r>
      <w:proofErr w:type="spellEnd"/>
      <w:r w:rsidRPr="00FD5C56">
        <w:rPr>
          <w:rFonts w:eastAsia="Times New Roman" w:cs="Times New Roman"/>
          <w:szCs w:val="24"/>
        </w:rPr>
        <w:t>, 2016)</w:t>
      </w:r>
      <w:r w:rsidRPr="00FD5C56">
        <w:rPr>
          <w:rFonts w:cs="Times New Roman"/>
          <w:szCs w:val="24"/>
        </w:rPr>
        <w:t>.</w:t>
      </w:r>
    </w:p>
    <w:p w14:paraId="5081AC86" w14:textId="073FFD4F" w:rsidR="00C7616D" w:rsidRPr="002D6904" w:rsidRDefault="001A1D05" w:rsidP="00297E96">
      <w:pPr>
        <w:spacing w:line="480" w:lineRule="auto"/>
        <w:rPr>
          <w:rFonts w:cs="Times New Roman"/>
          <w:b/>
          <w:szCs w:val="24"/>
        </w:rPr>
      </w:pPr>
      <w:r w:rsidRPr="002D6904">
        <w:rPr>
          <w:rFonts w:cs="Times New Roman"/>
          <w:b/>
          <w:szCs w:val="24"/>
        </w:rPr>
        <w:t>Sustainability</w:t>
      </w:r>
      <w:r w:rsidR="002D6904" w:rsidRPr="002D6904">
        <w:rPr>
          <w:rFonts w:cs="Times New Roman"/>
          <w:b/>
          <w:szCs w:val="24"/>
        </w:rPr>
        <w:t>-Oriented Inn</w:t>
      </w:r>
      <w:r w:rsidR="002D6904">
        <w:rPr>
          <w:rFonts w:cs="Times New Roman"/>
          <w:b/>
          <w:szCs w:val="24"/>
        </w:rPr>
        <w:t>ovations a</w:t>
      </w:r>
      <w:r w:rsidR="002D6904" w:rsidRPr="002D6904">
        <w:rPr>
          <w:rFonts w:cs="Times New Roman"/>
          <w:b/>
          <w:szCs w:val="24"/>
        </w:rPr>
        <w:t>nd Organizational Performance</w:t>
      </w:r>
    </w:p>
    <w:p w14:paraId="0C1024B2" w14:textId="1BD4788D" w:rsidR="00320DC3" w:rsidRPr="00297E96" w:rsidRDefault="001A1D05" w:rsidP="002D6904">
      <w:pPr>
        <w:spacing w:line="480" w:lineRule="auto"/>
        <w:ind w:firstLine="720"/>
        <w:rPr>
          <w:rFonts w:cs="Times New Roman"/>
          <w:szCs w:val="24"/>
        </w:rPr>
      </w:pPr>
      <w:r>
        <w:rPr>
          <w:rFonts w:cs="Times New Roman"/>
          <w:szCs w:val="24"/>
        </w:rPr>
        <w:t>Most researcher and policy</w:t>
      </w:r>
      <w:r w:rsidR="00830F74" w:rsidRPr="00297E96">
        <w:rPr>
          <w:rFonts w:cs="Times New Roman"/>
          <w:szCs w:val="24"/>
        </w:rPr>
        <w:t>,</w:t>
      </w:r>
      <w:r>
        <w:rPr>
          <w:rFonts w:cs="Times New Roman"/>
          <w:szCs w:val="24"/>
        </w:rPr>
        <w:t xml:space="preserve"> </w:t>
      </w:r>
      <w:r w:rsidR="00830F74" w:rsidRPr="00297E96">
        <w:rPr>
          <w:rFonts w:cs="Times New Roman"/>
          <w:szCs w:val="24"/>
        </w:rPr>
        <w:t xml:space="preserve">makers in UAE are increasingly becoming more interested in </w:t>
      </w:r>
      <w:r w:rsidRPr="00297E96">
        <w:rPr>
          <w:rFonts w:cs="Times New Roman"/>
          <w:szCs w:val="24"/>
        </w:rPr>
        <w:t>investigations</w:t>
      </w:r>
      <w:r w:rsidR="00830F74" w:rsidRPr="00297E96">
        <w:rPr>
          <w:rFonts w:cs="Times New Roman"/>
          <w:szCs w:val="24"/>
        </w:rPr>
        <w:t xml:space="preserve"> of the </w:t>
      </w:r>
      <w:r w:rsidRPr="00297E96">
        <w:rPr>
          <w:rFonts w:cs="Times New Roman"/>
          <w:szCs w:val="24"/>
        </w:rPr>
        <w:t>link</w:t>
      </w:r>
      <w:r w:rsidR="00830F74" w:rsidRPr="00297E96">
        <w:rPr>
          <w:rFonts w:cs="Times New Roman"/>
          <w:szCs w:val="24"/>
        </w:rPr>
        <w:t xml:space="preserve"> </w:t>
      </w:r>
      <w:r w:rsidR="00087328">
        <w:rPr>
          <w:rFonts w:cs="Times New Roman"/>
          <w:szCs w:val="24"/>
        </w:rPr>
        <w:t>in relation to</w:t>
      </w:r>
      <w:r w:rsidR="00830F74" w:rsidRPr="00297E96">
        <w:rPr>
          <w:rFonts w:cs="Times New Roman"/>
          <w:szCs w:val="24"/>
        </w:rPr>
        <w:t xml:space="preserve"> sustainable innovation and </w:t>
      </w:r>
      <w:r w:rsidR="00087328">
        <w:rPr>
          <w:rFonts w:cs="Times New Roman"/>
          <w:szCs w:val="24"/>
        </w:rPr>
        <w:t>company’s</w:t>
      </w:r>
      <w:r w:rsidR="00830F74" w:rsidRPr="00297E96">
        <w:rPr>
          <w:rFonts w:cs="Times New Roman"/>
          <w:szCs w:val="24"/>
        </w:rPr>
        <w:t xml:space="preserve"> </w:t>
      </w:r>
      <w:r w:rsidRPr="00297E96">
        <w:rPr>
          <w:rFonts w:cs="Times New Roman"/>
          <w:szCs w:val="24"/>
        </w:rPr>
        <w:t>performance</w:t>
      </w:r>
      <w:r w:rsidR="00830F74" w:rsidRPr="00297E96">
        <w:rPr>
          <w:rFonts w:cs="Times New Roman"/>
          <w:szCs w:val="24"/>
        </w:rPr>
        <w:t>.</w:t>
      </w:r>
      <w:r w:rsidR="007254FE" w:rsidRPr="00297E96">
        <w:rPr>
          <w:rFonts w:cs="Times New Roman"/>
          <w:szCs w:val="24"/>
        </w:rPr>
        <w:t xml:space="preserve"> However, to make the precise definition and even understand sustainable innovation plus all its </w:t>
      </w:r>
      <w:r w:rsidRPr="00297E96">
        <w:rPr>
          <w:rFonts w:cs="Times New Roman"/>
          <w:szCs w:val="24"/>
        </w:rPr>
        <w:t>dimensions</w:t>
      </w:r>
      <w:r w:rsidR="007254FE" w:rsidRPr="00297E96">
        <w:rPr>
          <w:rFonts w:cs="Times New Roman"/>
          <w:szCs w:val="24"/>
        </w:rPr>
        <w:t xml:space="preserve"> remains a challenge since many types of research in different fields have been done based on sustainable innovation.</w:t>
      </w:r>
      <w:r w:rsidR="004E536E" w:rsidRPr="00297E96">
        <w:rPr>
          <w:rFonts w:cs="Times New Roman"/>
          <w:szCs w:val="24"/>
        </w:rPr>
        <w:t xml:space="preserve"> The definition by</w:t>
      </w:r>
      <w:r w:rsidR="009819B8" w:rsidRPr="009819B8">
        <w:rPr>
          <w:rFonts w:eastAsia="Times New Roman" w:cs="Times New Roman"/>
          <w:szCs w:val="24"/>
        </w:rPr>
        <w:t xml:space="preserve"> </w:t>
      </w:r>
      <w:r w:rsidR="009819B8" w:rsidRPr="004B4087">
        <w:rPr>
          <w:rFonts w:eastAsia="Times New Roman" w:cs="Times New Roman"/>
          <w:szCs w:val="24"/>
        </w:rPr>
        <w:t xml:space="preserve">Khan, </w:t>
      </w:r>
      <w:r w:rsidR="009819B8">
        <w:rPr>
          <w:rFonts w:eastAsia="Times New Roman" w:cs="Times New Roman"/>
          <w:szCs w:val="24"/>
        </w:rPr>
        <w:t>et al., (2018),</w:t>
      </w:r>
      <w:r w:rsidR="009819B8">
        <w:rPr>
          <w:rFonts w:cs="Times New Roman"/>
          <w:szCs w:val="24"/>
        </w:rPr>
        <w:t xml:space="preserve"> i</w:t>
      </w:r>
      <w:r w:rsidR="004E536E" w:rsidRPr="00297E96">
        <w:rPr>
          <w:rFonts w:cs="Times New Roman"/>
          <w:szCs w:val="24"/>
        </w:rPr>
        <w:t>s more adaptable since he defined sustainable innovation as a great proc</w:t>
      </w:r>
      <w:r w:rsidR="00D114C3">
        <w:rPr>
          <w:rFonts w:cs="Times New Roman"/>
          <w:szCs w:val="24"/>
        </w:rPr>
        <w:t xml:space="preserve">edure </w:t>
      </w:r>
      <w:r w:rsidR="004E536E" w:rsidRPr="00297E96">
        <w:rPr>
          <w:rFonts w:cs="Times New Roman"/>
          <w:szCs w:val="24"/>
        </w:rPr>
        <w:t xml:space="preserve">were all the sustainability </w:t>
      </w:r>
      <w:r w:rsidR="007174FF">
        <w:rPr>
          <w:rFonts w:cs="Times New Roman"/>
          <w:szCs w:val="24"/>
        </w:rPr>
        <w:t>choices</w:t>
      </w:r>
      <w:r w:rsidR="00D114C3">
        <w:rPr>
          <w:rFonts w:cs="Times New Roman"/>
          <w:szCs w:val="24"/>
        </w:rPr>
        <w:t xml:space="preserve"> </w:t>
      </w:r>
      <w:r w:rsidR="004E536E" w:rsidRPr="00297E96">
        <w:rPr>
          <w:rFonts w:cs="Times New Roman"/>
          <w:szCs w:val="24"/>
        </w:rPr>
        <w:t>that is economic, social and</w:t>
      </w:r>
      <w:r w:rsidR="007174FF">
        <w:rPr>
          <w:rFonts w:cs="Times New Roman"/>
          <w:szCs w:val="24"/>
        </w:rPr>
        <w:t xml:space="preserve"> also</w:t>
      </w:r>
      <w:r w:rsidR="004E536E" w:rsidRPr="00297E96">
        <w:rPr>
          <w:rFonts w:cs="Times New Roman"/>
          <w:szCs w:val="24"/>
        </w:rPr>
        <w:t xml:space="preserve"> environmental are usually </w:t>
      </w:r>
      <w:r w:rsidR="007174FF">
        <w:rPr>
          <w:rFonts w:cs="Times New Roman"/>
          <w:szCs w:val="24"/>
        </w:rPr>
        <w:t>incorporated</w:t>
      </w:r>
      <w:r w:rsidR="004E536E" w:rsidRPr="00297E96">
        <w:rPr>
          <w:rFonts w:cs="Times New Roman"/>
          <w:szCs w:val="24"/>
        </w:rPr>
        <w:t xml:space="preserve"> into</w:t>
      </w:r>
      <w:r w:rsidR="007174FF">
        <w:rPr>
          <w:rFonts w:cs="Times New Roman"/>
          <w:szCs w:val="24"/>
        </w:rPr>
        <w:t xml:space="preserve"> </w:t>
      </w:r>
      <w:r w:rsidR="006D73C0">
        <w:rPr>
          <w:rFonts w:cs="Times New Roman"/>
          <w:szCs w:val="24"/>
        </w:rPr>
        <w:t>firm systems</w:t>
      </w:r>
      <w:r w:rsidR="007174FF">
        <w:rPr>
          <w:rFonts w:cs="Times New Roman"/>
          <w:szCs w:val="24"/>
        </w:rPr>
        <w:t xml:space="preserve"> with</w:t>
      </w:r>
      <w:r w:rsidR="004E536E" w:rsidRPr="00297E96">
        <w:rPr>
          <w:rFonts w:cs="Times New Roman"/>
          <w:szCs w:val="24"/>
        </w:rPr>
        <w:t xml:space="preserve"> an idea </w:t>
      </w:r>
      <w:r w:rsidR="007174FF">
        <w:rPr>
          <w:rFonts w:cs="Times New Roman"/>
          <w:szCs w:val="24"/>
        </w:rPr>
        <w:t xml:space="preserve">being made </w:t>
      </w:r>
      <w:r w:rsidR="004E536E" w:rsidRPr="00297E96">
        <w:rPr>
          <w:rFonts w:cs="Times New Roman"/>
          <w:szCs w:val="24"/>
        </w:rPr>
        <w:t>via commercialization and research and development.</w:t>
      </w:r>
      <w:r w:rsidR="00DE4303" w:rsidRPr="00297E96">
        <w:rPr>
          <w:rFonts w:cs="Times New Roman"/>
          <w:szCs w:val="24"/>
        </w:rPr>
        <w:t xml:space="preserve"> The sustainability </w:t>
      </w:r>
      <w:r w:rsidR="00DE4303" w:rsidRPr="00297E96">
        <w:rPr>
          <w:rFonts w:cs="Times New Roman"/>
          <w:szCs w:val="24"/>
        </w:rPr>
        <w:lastRenderedPageBreak/>
        <w:t xml:space="preserve">considerations need to </w:t>
      </w:r>
      <w:r>
        <w:rPr>
          <w:rFonts w:cs="Times New Roman"/>
          <w:szCs w:val="24"/>
        </w:rPr>
        <w:t>b</w:t>
      </w:r>
      <w:r w:rsidR="00DE4303" w:rsidRPr="00297E96">
        <w:rPr>
          <w:rFonts w:cs="Times New Roman"/>
          <w:szCs w:val="24"/>
        </w:rPr>
        <w:t xml:space="preserve">e applied to technologies, </w:t>
      </w:r>
      <w:r w:rsidRPr="00297E96">
        <w:rPr>
          <w:rFonts w:cs="Times New Roman"/>
          <w:szCs w:val="24"/>
        </w:rPr>
        <w:t>services</w:t>
      </w:r>
      <w:r w:rsidR="00DE4303" w:rsidRPr="00297E96">
        <w:rPr>
          <w:rFonts w:cs="Times New Roman"/>
          <w:szCs w:val="24"/>
        </w:rPr>
        <w:t>, and products and also can be included in new businesses and firm's models</w:t>
      </w:r>
      <w:r w:rsidR="001C7A3A">
        <w:rPr>
          <w:rFonts w:cs="Times New Roman"/>
          <w:szCs w:val="24"/>
        </w:rPr>
        <w:t xml:space="preserve"> (</w:t>
      </w:r>
      <w:proofErr w:type="spellStart"/>
      <w:r w:rsidR="001C7A3A" w:rsidRPr="00297E96">
        <w:rPr>
          <w:rFonts w:cs="Times New Roman"/>
          <w:szCs w:val="24"/>
        </w:rPr>
        <w:t>Farndale</w:t>
      </w:r>
      <w:proofErr w:type="spellEnd"/>
      <w:r w:rsidR="001C7A3A" w:rsidRPr="00297E96">
        <w:rPr>
          <w:rFonts w:cs="Times New Roman"/>
          <w:szCs w:val="24"/>
        </w:rPr>
        <w:t>,</w:t>
      </w:r>
      <w:r w:rsidR="001C7A3A">
        <w:rPr>
          <w:rFonts w:cs="Times New Roman"/>
          <w:szCs w:val="24"/>
        </w:rPr>
        <w:t xml:space="preserve"> et al., 2018).</w:t>
      </w:r>
    </w:p>
    <w:p w14:paraId="5024CD8E" w14:textId="2CDF0268" w:rsidR="00C13DE1" w:rsidRPr="00297E96" w:rsidRDefault="001A1D05" w:rsidP="002D6904">
      <w:pPr>
        <w:spacing w:line="480" w:lineRule="auto"/>
        <w:ind w:firstLine="720"/>
        <w:rPr>
          <w:rFonts w:cs="Times New Roman"/>
          <w:szCs w:val="24"/>
        </w:rPr>
      </w:pPr>
      <w:proofErr w:type="spellStart"/>
      <w:r w:rsidRPr="0073731D">
        <w:rPr>
          <w:rFonts w:eastAsia="Times New Roman" w:cs="Times New Roman"/>
          <w:szCs w:val="24"/>
        </w:rPr>
        <w:t>Maletič</w:t>
      </w:r>
      <w:proofErr w:type="spellEnd"/>
      <w:r w:rsidRPr="0073731D">
        <w:rPr>
          <w:rFonts w:eastAsia="Times New Roman" w:cs="Times New Roman"/>
          <w:szCs w:val="24"/>
        </w:rPr>
        <w:t xml:space="preserve">, </w:t>
      </w:r>
      <w:r>
        <w:rPr>
          <w:rFonts w:eastAsia="Times New Roman" w:cs="Times New Roman"/>
          <w:szCs w:val="24"/>
        </w:rPr>
        <w:t xml:space="preserve">et al., (2016), </w:t>
      </w:r>
      <w:r w:rsidR="00320DC3" w:rsidRPr="00297E96">
        <w:rPr>
          <w:rFonts w:cs="Times New Roman"/>
          <w:szCs w:val="24"/>
        </w:rPr>
        <w:t xml:space="preserve">on his study states that initial focus of the debate on the firms that are willing to achieve their goals o sustainable development via </w:t>
      </w:r>
      <w:r w:rsidR="0063705C" w:rsidRPr="00297E96">
        <w:rPr>
          <w:rFonts w:cs="Times New Roman"/>
          <w:szCs w:val="24"/>
        </w:rPr>
        <w:t>innovations</w:t>
      </w:r>
      <w:r w:rsidR="00320DC3" w:rsidRPr="00297E96">
        <w:rPr>
          <w:rFonts w:cs="Times New Roman"/>
          <w:szCs w:val="24"/>
        </w:rPr>
        <w:t xml:space="preserve"> was on economic innovations only.</w:t>
      </w:r>
      <w:r w:rsidR="003F5799" w:rsidRPr="00297E96">
        <w:rPr>
          <w:rFonts w:cs="Times New Roman"/>
          <w:szCs w:val="24"/>
        </w:rPr>
        <w:t xml:space="preserve"> </w:t>
      </w:r>
      <w:r w:rsidR="0063705C" w:rsidRPr="00297E96">
        <w:rPr>
          <w:rFonts w:cs="Times New Roman"/>
          <w:szCs w:val="24"/>
        </w:rPr>
        <w:t xml:space="preserve">In the study, </w:t>
      </w:r>
      <w:r w:rsidR="004F0EAE" w:rsidRPr="00297E96">
        <w:rPr>
          <w:rFonts w:cs="Times New Roman"/>
          <w:szCs w:val="24"/>
        </w:rPr>
        <w:t>the engagement</w:t>
      </w:r>
      <w:r w:rsidR="0063705C" w:rsidRPr="00297E96">
        <w:rPr>
          <w:rFonts w:cs="Times New Roman"/>
          <w:szCs w:val="24"/>
        </w:rPr>
        <w:t xml:space="preserve"> of a </w:t>
      </w:r>
      <w:r w:rsidR="002D6904" w:rsidRPr="00297E96">
        <w:rPr>
          <w:rFonts w:cs="Times New Roman"/>
          <w:szCs w:val="24"/>
        </w:rPr>
        <w:t>firms’</w:t>
      </w:r>
      <w:r w:rsidR="0063705C" w:rsidRPr="00297E96">
        <w:rPr>
          <w:rFonts w:cs="Times New Roman"/>
          <w:szCs w:val="24"/>
        </w:rPr>
        <w:t xml:space="preserve"> </w:t>
      </w:r>
      <w:r w:rsidR="004F0EAE" w:rsidRPr="00297E96">
        <w:rPr>
          <w:rFonts w:cs="Times New Roman"/>
          <w:szCs w:val="24"/>
        </w:rPr>
        <w:t>important</w:t>
      </w:r>
      <w:r w:rsidR="0063705C" w:rsidRPr="00297E96">
        <w:rPr>
          <w:rFonts w:cs="Times New Roman"/>
          <w:szCs w:val="24"/>
        </w:rPr>
        <w:t xml:space="preserve"> stakeholder into the entire innovation process plus the utilization of user dimensions, </w:t>
      </w:r>
      <w:r w:rsidR="004F0EAE" w:rsidRPr="00297E96">
        <w:rPr>
          <w:rFonts w:cs="Times New Roman"/>
          <w:szCs w:val="24"/>
        </w:rPr>
        <w:t>governance</w:t>
      </w:r>
      <w:r w:rsidR="0063705C" w:rsidRPr="00297E96">
        <w:rPr>
          <w:rFonts w:cs="Times New Roman"/>
          <w:szCs w:val="24"/>
        </w:rPr>
        <w:t xml:space="preserve"> </w:t>
      </w:r>
      <w:r w:rsidR="004F0EAE" w:rsidRPr="00297E96">
        <w:rPr>
          <w:rFonts w:cs="Times New Roman"/>
          <w:szCs w:val="24"/>
        </w:rPr>
        <w:t>dimensions</w:t>
      </w:r>
      <w:r w:rsidR="0063705C" w:rsidRPr="00297E96">
        <w:rPr>
          <w:rFonts w:cs="Times New Roman"/>
          <w:szCs w:val="24"/>
        </w:rPr>
        <w:t xml:space="preserve">, product service dimensions, </w:t>
      </w:r>
      <w:r w:rsidRPr="00297E96">
        <w:rPr>
          <w:rFonts w:cs="Times New Roman"/>
          <w:szCs w:val="24"/>
        </w:rPr>
        <w:t>and design</w:t>
      </w:r>
      <w:r w:rsidR="0063705C" w:rsidRPr="00297E96">
        <w:rPr>
          <w:rFonts w:cs="Times New Roman"/>
          <w:szCs w:val="24"/>
        </w:rPr>
        <w:t xml:space="preserve"> dimensions </w:t>
      </w:r>
      <w:r w:rsidR="006F586A" w:rsidRPr="00297E96">
        <w:rPr>
          <w:rFonts w:cs="Times New Roman"/>
          <w:szCs w:val="24"/>
        </w:rPr>
        <w:t>would greatly help in the conceptualization of eco-</w:t>
      </w:r>
      <w:r w:rsidRPr="00297E96">
        <w:rPr>
          <w:rFonts w:cs="Times New Roman"/>
          <w:szCs w:val="24"/>
        </w:rPr>
        <w:t>innovation. Contribution</w:t>
      </w:r>
      <w:r w:rsidR="004F0EAE" w:rsidRPr="00297E96">
        <w:rPr>
          <w:rFonts w:cs="Times New Roman"/>
          <w:szCs w:val="24"/>
        </w:rPr>
        <w:t xml:space="preserve"> to a be</w:t>
      </w:r>
      <w:r w:rsidR="00E01242" w:rsidRPr="00297E96">
        <w:rPr>
          <w:rFonts w:cs="Times New Roman"/>
          <w:szCs w:val="24"/>
        </w:rPr>
        <w:t>t</w:t>
      </w:r>
      <w:r w:rsidR="004F0EAE" w:rsidRPr="00297E96">
        <w:rPr>
          <w:rFonts w:cs="Times New Roman"/>
          <w:szCs w:val="24"/>
        </w:rPr>
        <w:t xml:space="preserve">ter and </w:t>
      </w:r>
      <w:r w:rsidR="00E01242" w:rsidRPr="00297E96">
        <w:rPr>
          <w:rFonts w:cs="Times New Roman"/>
          <w:szCs w:val="24"/>
        </w:rPr>
        <w:t>transformational</w:t>
      </w:r>
      <w:r w:rsidR="004F0EAE" w:rsidRPr="00297E96">
        <w:rPr>
          <w:rFonts w:cs="Times New Roman"/>
          <w:szCs w:val="24"/>
        </w:rPr>
        <w:t>, sustainable society and provision of new business opportunities remains to be the major goal of increased efforts to eco-innovations</w:t>
      </w:r>
      <w:r w:rsidR="001C7A3A">
        <w:rPr>
          <w:rFonts w:cs="Times New Roman"/>
          <w:szCs w:val="24"/>
        </w:rPr>
        <w:t xml:space="preserve"> (</w:t>
      </w:r>
      <w:r w:rsidR="001C7A3A" w:rsidRPr="004B4087">
        <w:rPr>
          <w:rFonts w:eastAsia="Times New Roman" w:cs="Times New Roman"/>
          <w:szCs w:val="24"/>
        </w:rPr>
        <w:t xml:space="preserve">Khan, </w:t>
      </w:r>
      <w:r w:rsidR="001C7A3A">
        <w:rPr>
          <w:rFonts w:eastAsia="Times New Roman" w:cs="Times New Roman"/>
          <w:szCs w:val="24"/>
        </w:rPr>
        <w:t>et al., 2018).</w:t>
      </w:r>
      <w:r w:rsidR="00E01242" w:rsidRPr="00297E96">
        <w:rPr>
          <w:rFonts w:cs="Times New Roman"/>
          <w:szCs w:val="24"/>
        </w:rPr>
        <w:t xml:space="preserve"> In general, we can define innovation as a practice, material </w:t>
      </w:r>
      <w:r w:rsidRPr="00297E96">
        <w:rPr>
          <w:rFonts w:cs="Times New Roman"/>
          <w:szCs w:val="24"/>
        </w:rPr>
        <w:t>artifact</w:t>
      </w:r>
      <w:r w:rsidR="00E01242" w:rsidRPr="00297E96">
        <w:rPr>
          <w:rFonts w:cs="Times New Roman"/>
          <w:szCs w:val="24"/>
        </w:rPr>
        <w:t xml:space="preserve"> or even an idea which is usually </w:t>
      </w:r>
      <w:r w:rsidRPr="00297E96">
        <w:rPr>
          <w:rFonts w:cs="Times New Roman"/>
          <w:szCs w:val="24"/>
        </w:rPr>
        <w:t>perceive</w:t>
      </w:r>
      <w:r w:rsidR="00E01242" w:rsidRPr="00297E96">
        <w:rPr>
          <w:rFonts w:cs="Times New Roman"/>
          <w:szCs w:val="24"/>
        </w:rPr>
        <w:t>d as new by the adopting unit.</w:t>
      </w:r>
      <w:r w:rsidRPr="00297E96">
        <w:rPr>
          <w:rFonts w:cs="Times New Roman"/>
          <w:szCs w:val="24"/>
        </w:rPr>
        <w:t xml:space="preserve"> There are three major categories of eco-innovations which all are essential to any company.  </w:t>
      </w:r>
    </w:p>
    <w:p w14:paraId="0E02A5E1" w14:textId="61BEF9D9" w:rsidR="00A5753D" w:rsidRPr="00297E96" w:rsidRDefault="001A1D05" w:rsidP="00717235">
      <w:pPr>
        <w:spacing w:line="480" w:lineRule="auto"/>
        <w:ind w:firstLine="720"/>
        <w:rPr>
          <w:rFonts w:cs="Times New Roman"/>
          <w:szCs w:val="24"/>
        </w:rPr>
      </w:pPr>
      <w:r w:rsidRPr="00297E96">
        <w:rPr>
          <w:rFonts w:cs="Times New Roman"/>
          <w:szCs w:val="24"/>
        </w:rPr>
        <w:t xml:space="preserve">Product innovation is the first category which entails the </w:t>
      </w:r>
      <w:r w:rsidR="004A2E28">
        <w:rPr>
          <w:rFonts w:cs="Times New Roman"/>
          <w:szCs w:val="24"/>
        </w:rPr>
        <w:t>promotions</w:t>
      </w:r>
      <w:r w:rsidRPr="00297E96">
        <w:rPr>
          <w:rFonts w:cs="Times New Roman"/>
          <w:szCs w:val="24"/>
        </w:rPr>
        <w:t xml:space="preserve"> of </w:t>
      </w:r>
      <w:r w:rsidR="004A2E28">
        <w:rPr>
          <w:rFonts w:cs="Times New Roman"/>
          <w:szCs w:val="24"/>
        </w:rPr>
        <w:t>services</w:t>
      </w:r>
      <w:r w:rsidRPr="00297E96">
        <w:rPr>
          <w:rFonts w:cs="Times New Roman"/>
          <w:szCs w:val="24"/>
        </w:rPr>
        <w:t xml:space="preserve"> and </w:t>
      </w:r>
      <w:r w:rsidR="004A2E28">
        <w:rPr>
          <w:rFonts w:cs="Times New Roman"/>
          <w:szCs w:val="24"/>
        </w:rPr>
        <w:t>goods</w:t>
      </w:r>
      <w:r w:rsidR="002315EB" w:rsidRPr="00297E96">
        <w:rPr>
          <w:rFonts w:cs="Times New Roman"/>
          <w:szCs w:val="24"/>
        </w:rPr>
        <w:t xml:space="preserve"> or the better </w:t>
      </w:r>
      <w:r w:rsidR="007C6F0F">
        <w:rPr>
          <w:rFonts w:cs="Times New Roman"/>
          <w:szCs w:val="24"/>
        </w:rPr>
        <w:t xml:space="preserve">promotion </w:t>
      </w:r>
      <w:r w:rsidR="002315EB" w:rsidRPr="00297E96">
        <w:rPr>
          <w:rFonts w:cs="Times New Roman"/>
          <w:szCs w:val="24"/>
        </w:rPr>
        <w:t xml:space="preserve">of new </w:t>
      </w:r>
      <w:r w:rsidR="007C6F0F">
        <w:rPr>
          <w:rFonts w:cs="Times New Roman"/>
          <w:szCs w:val="24"/>
        </w:rPr>
        <w:t>classes</w:t>
      </w:r>
      <w:r w:rsidR="002315EB" w:rsidRPr="00297E96">
        <w:rPr>
          <w:rFonts w:cs="Times New Roman"/>
          <w:szCs w:val="24"/>
        </w:rPr>
        <w:t xml:space="preserve"> of </w:t>
      </w:r>
      <w:r w:rsidRPr="00297E96">
        <w:rPr>
          <w:rFonts w:cs="Times New Roman"/>
          <w:szCs w:val="24"/>
        </w:rPr>
        <w:t>goods. From</w:t>
      </w:r>
      <w:r w:rsidR="003B17AC" w:rsidRPr="00297E96">
        <w:rPr>
          <w:rFonts w:cs="Times New Roman"/>
          <w:szCs w:val="24"/>
        </w:rPr>
        <w:t xml:space="preserve"> different researches, it is well </w:t>
      </w:r>
      <w:r w:rsidRPr="00297E96">
        <w:rPr>
          <w:rFonts w:cs="Times New Roman"/>
          <w:szCs w:val="24"/>
        </w:rPr>
        <w:t>known</w:t>
      </w:r>
      <w:r w:rsidR="003B17AC" w:rsidRPr="00297E96">
        <w:rPr>
          <w:rFonts w:cs="Times New Roman"/>
          <w:szCs w:val="24"/>
        </w:rPr>
        <w:t xml:space="preserve"> that evolutionary or incremental innovations usually relate to all sustainability-oriented </w:t>
      </w:r>
      <w:r w:rsidRPr="00297E96">
        <w:rPr>
          <w:rFonts w:cs="Times New Roman"/>
          <w:szCs w:val="24"/>
        </w:rPr>
        <w:t>products</w:t>
      </w:r>
      <w:r w:rsidR="003B17AC" w:rsidRPr="00297E96">
        <w:rPr>
          <w:rFonts w:cs="Times New Roman"/>
          <w:szCs w:val="24"/>
        </w:rPr>
        <w:t xml:space="preserve"> innovations. Recycled content, water-based paints, cotton-based clothing, and remanufactured products are some of the products </w:t>
      </w:r>
      <w:r w:rsidRPr="00297E96">
        <w:rPr>
          <w:rFonts w:cs="Times New Roman"/>
          <w:szCs w:val="24"/>
        </w:rPr>
        <w:t>captured</w:t>
      </w:r>
      <w:r w:rsidR="003B17AC" w:rsidRPr="00297E96">
        <w:rPr>
          <w:rFonts w:cs="Times New Roman"/>
          <w:szCs w:val="24"/>
        </w:rPr>
        <w:t xml:space="preserve"> under this eco-innovation category</w:t>
      </w:r>
      <w:r w:rsidR="00717235">
        <w:rPr>
          <w:rFonts w:cs="Times New Roman"/>
          <w:szCs w:val="24"/>
        </w:rPr>
        <w:t xml:space="preserve"> (McDonnell, King, &amp; Soule, </w:t>
      </w:r>
      <w:r w:rsidR="00717235" w:rsidRPr="00297E96">
        <w:rPr>
          <w:rFonts w:cs="Times New Roman"/>
          <w:szCs w:val="24"/>
        </w:rPr>
        <w:t>2015).</w:t>
      </w:r>
    </w:p>
    <w:p w14:paraId="038CD8FA" w14:textId="5BE5BDF3" w:rsidR="008D6677" w:rsidRPr="00297E96" w:rsidRDefault="001A1D05" w:rsidP="002D6904">
      <w:pPr>
        <w:spacing w:line="480" w:lineRule="auto"/>
        <w:ind w:firstLine="720"/>
        <w:rPr>
          <w:rFonts w:cs="Times New Roman"/>
          <w:szCs w:val="24"/>
        </w:rPr>
      </w:pPr>
      <w:r w:rsidRPr="00297E96">
        <w:rPr>
          <w:rFonts w:cs="Times New Roman"/>
          <w:szCs w:val="24"/>
        </w:rPr>
        <w:t xml:space="preserve">Process </w:t>
      </w:r>
      <w:r w:rsidR="002C6800" w:rsidRPr="00297E96">
        <w:rPr>
          <w:rFonts w:cs="Times New Roman"/>
          <w:szCs w:val="24"/>
        </w:rPr>
        <w:t>innovations</w:t>
      </w:r>
      <w:r w:rsidRPr="00297E96">
        <w:rPr>
          <w:rFonts w:cs="Times New Roman"/>
          <w:szCs w:val="24"/>
        </w:rPr>
        <w:t xml:space="preserve"> are the second eco-innovations category which usually helps in making utilization of minimal inputs and allows </w:t>
      </w:r>
      <w:r w:rsidR="0086115F">
        <w:rPr>
          <w:rFonts w:cs="Times New Roman"/>
          <w:szCs w:val="24"/>
        </w:rPr>
        <w:t>creation</w:t>
      </w:r>
      <w:r w:rsidRPr="00297E96">
        <w:rPr>
          <w:rFonts w:cs="Times New Roman"/>
          <w:szCs w:val="24"/>
        </w:rPr>
        <w:t xml:space="preserve"> of a specific </w:t>
      </w:r>
      <w:r w:rsidR="0086115F">
        <w:rPr>
          <w:rFonts w:cs="Times New Roman"/>
          <w:szCs w:val="24"/>
        </w:rPr>
        <w:t>quantity</w:t>
      </w:r>
      <w:r w:rsidRPr="00297E96">
        <w:rPr>
          <w:rFonts w:cs="Times New Roman"/>
          <w:szCs w:val="24"/>
        </w:rPr>
        <w:t xml:space="preserve"> of output.</w:t>
      </w:r>
      <w:r w:rsidR="00DF2FE7" w:rsidRPr="00297E96">
        <w:rPr>
          <w:rFonts w:cs="Times New Roman"/>
          <w:szCs w:val="24"/>
        </w:rPr>
        <w:t xml:space="preserve"> The services</w:t>
      </w:r>
      <w:r w:rsidR="0086115F">
        <w:rPr>
          <w:rFonts w:cs="Times New Roman"/>
          <w:szCs w:val="24"/>
        </w:rPr>
        <w:t xml:space="preserve"> and goods</w:t>
      </w:r>
      <w:r w:rsidR="00DF2FE7" w:rsidRPr="00297E96">
        <w:rPr>
          <w:rFonts w:cs="Times New Roman"/>
          <w:szCs w:val="24"/>
        </w:rPr>
        <w:t>, in this case, can be produced with the utilization of less energy intensity and materials hence eco-</w:t>
      </w:r>
      <w:r w:rsidR="002C6800" w:rsidRPr="00297E96">
        <w:rPr>
          <w:rFonts w:cs="Times New Roman"/>
          <w:szCs w:val="24"/>
        </w:rPr>
        <w:t>efficiency</w:t>
      </w:r>
      <w:r w:rsidR="00DF2FE7" w:rsidRPr="00297E96">
        <w:rPr>
          <w:rFonts w:cs="Times New Roman"/>
          <w:szCs w:val="24"/>
        </w:rPr>
        <w:t xml:space="preserve"> are achieved</w:t>
      </w:r>
      <w:r w:rsidR="001C7A3A">
        <w:rPr>
          <w:rFonts w:cs="Times New Roman"/>
          <w:szCs w:val="24"/>
        </w:rPr>
        <w:t xml:space="preserve"> (</w:t>
      </w:r>
      <w:proofErr w:type="spellStart"/>
      <w:r w:rsidR="001C7A3A" w:rsidRPr="00297E96">
        <w:rPr>
          <w:rFonts w:cs="Times New Roman"/>
          <w:szCs w:val="24"/>
        </w:rPr>
        <w:t>Farndale</w:t>
      </w:r>
      <w:proofErr w:type="spellEnd"/>
      <w:r w:rsidR="001C7A3A" w:rsidRPr="00297E96">
        <w:rPr>
          <w:rFonts w:cs="Times New Roman"/>
          <w:szCs w:val="24"/>
        </w:rPr>
        <w:t>,</w:t>
      </w:r>
      <w:r w:rsidR="001C7A3A">
        <w:rPr>
          <w:rFonts w:cs="Times New Roman"/>
          <w:szCs w:val="24"/>
        </w:rPr>
        <w:t xml:space="preserve"> et al., 2018)</w:t>
      </w:r>
      <w:r w:rsidR="00DF2FE7" w:rsidRPr="00297E96">
        <w:rPr>
          <w:rFonts w:cs="Times New Roman"/>
          <w:szCs w:val="24"/>
        </w:rPr>
        <w:t>.</w:t>
      </w:r>
      <w:r w:rsidR="002C6800" w:rsidRPr="00297E96">
        <w:rPr>
          <w:rFonts w:cs="Times New Roman"/>
          <w:szCs w:val="24"/>
        </w:rPr>
        <w:t xml:space="preserve"> Innovations in the </w:t>
      </w:r>
      <w:r w:rsidRPr="00297E96">
        <w:rPr>
          <w:rFonts w:cs="Times New Roman"/>
          <w:szCs w:val="24"/>
        </w:rPr>
        <w:t>integrated</w:t>
      </w:r>
      <w:r w:rsidR="002C6800" w:rsidRPr="00297E96">
        <w:rPr>
          <w:rFonts w:cs="Times New Roman"/>
          <w:szCs w:val="24"/>
        </w:rPr>
        <w:t xml:space="preserve"> </w:t>
      </w:r>
      <w:r w:rsidR="002C6800" w:rsidRPr="00297E96">
        <w:rPr>
          <w:rFonts w:cs="Times New Roman"/>
          <w:szCs w:val="24"/>
        </w:rPr>
        <w:lastRenderedPageBreak/>
        <w:t>technology and those o</w:t>
      </w:r>
      <w:r w:rsidRPr="00297E96">
        <w:rPr>
          <w:rFonts w:cs="Times New Roman"/>
          <w:szCs w:val="24"/>
        </w:rPr>
        <w:t>f</w:t>
      </w:r>
      <w:r w:rsidR="002C6800" w:rsidRPr="00297E96">
        <w:rPr>
          <w:rFonts w:cs="Times New Roman"/>
          <w:szCs w:val="24"/>
        </w:rPr>
        <w:t xml:space="preserve"> end-of-pipe technology categories are </w:t>
      </w:r>
      <w:r w:rsidRPr="00297E96">
        <w:rPr>
          <w:rFonts w:cs="Times New Roman"/>
          <w:szCs w:val="24"/>
        </w:rPr>
        <w:t>further</w:t>
      </w:r>
      <w:r w:rsidR="002C6800" w:rsidRPr="00297E96">
        <w:rPr>
          <w:rFonts w:cs="Times New Roman"/>
          <w:szCs w:val="24"/>
        </w:rPr>
        <w:t xml:space="preserve"> subdivisions of process innovation category.</w:t>
      </w:r>
      <w:r w:rsidRPr="00297E96">
        <w:rPr>
          <w:rFonts w:cs="Times New Roman"/>
          <w:szCs w:val="24"/>
        </w:rPr>
        <w:t xml:space="preserve"> </w:t>
      </w:r>
    </w:p>
    <w:p w14:paraId="3B46F92E" w14:textId="1E3C86E1" w:rsidR="0092131C" w:rsidRPr="00297E96" w:rsidRDefault="001A1D05" w:rsidP="002D6904">
      <w:pPr>
        <w:spacing w:line="480" w:lineRule="auto"/>
        <w:ind w:firstLine="720"/>
        <w:rPr>
          <w:rFonts w:cs="Times New Roman"/>
          <w:szCs w:val="24"/>
        </w:rPr>
      </w:pPr>
      <w:r w:rsidRPr="00297E96">
        <w:rPr>
          <w:rFonts w:cs="Times New Roman"/>
          <w:szCs w:val="24"/>
        </w:rPr>
        <w:t xml:space="preserve">The last category is the organizational </w:t>
      </w:r>
      <w:r w:rsidR="001B0024" w:rsidRPr="00297E96">
        <w:rPr>
          <w:rFonts w:cs="Times New Roman"/>
          <w:szCs w:val="24"/>
        </w:rPr>
        <w:t>innovations</w:t>
      </w:r>
      <w:r w:rsidRPr="00297E96">
        <w:rPr>
          <w:rFonts w:cs="Times New Roman"/>
          <w:szCs w:val="24"/>
        </w:rPr>
        <w:t xml:space="preserve"> which </w:t>
      </w:r>
      <w:r w:rsidR="001B0024" w:rsidRPr="00297E96">
        <w:rPr>
          <w:rFonts w:cs="Times New Roman"/>
          <w:szCs w:val="24"/>
        </w:rPr>
        <w:t>encompass</w:t>
      </w:r>
      <w:r w:rsidRPr="00297E96">
        <w:rPr>
          <w:rFonts w:cs="Times New Roman"/>
          <w:szCs w:val="24"/>
        </w:rPr>
        <w:t xml:space="preserve"> all new management systems in any company. All the new environmental manage</w:t>
      </w:r>
      <w:r w:rsidR="001B0024" w:rsidRPr="00297E96">
        <w:rPr>
          <w:rFonts w:cs="Times New Roman"/>
          <w:szCs w:val="24"/>
        </w:rPr>
        <w:t>me</w:t>
      </w:r>
      <w:r w:rsidRPr="00297E96">
        <w:rPr>
          <w:rFonts w:cs="Times New Roman"/>
          <w:szCs w:val="24"/>
        </w:rPr>
        <w:t xml:space="preserve">nt systems are also included in </w:t>
      </w:r>
      <w:r w:rsidR="001B0024" w:rsidRPr="00297E96">
        <w:rPr>
          <w:rFonts w:cs="Times New Roman"/>
          <w:szCs w:val="24"/>
        </w:rPr>
        <w:t>this</w:t>
      </w:r>
      <w:r w:rsidRPr="00297E96">
        <w:rPr>
          <w:rFonts w:cs="Times New Roman"/>
          <w:szCs w:val="24"/>
        </w:rPr>
        <w:t xml:space="preserve"> category of eco-innovations</w:t>
      </w:r>
      <w:r w:rsidR="001C7A3A">
        <w:rPr>
          <w:rFonts w:cs="Times New Roman"/>
          <w:szCs w:val="24"/>
        </w:rPr>
        <w:t xml:space="preserve"> (</w:t>
      </w:r>
      <w:proofErr w:type="spellStart"/>
      <w:r w:rsidR="001C7A3A">
        <w:t>Nobanee</w:t>
      </w:r>
      <w:proofErr w:type="spellEnd"/>
      <w:r w:rsidR="001C7A3A">
        <w:t xml:space="preserve">, &amp; </w:t>
      </w:r>
      <w:proofErr w:type="spellStart"/>
      <w:r w:rsidR="001C7A3A">
        <w:t>Ellili</w:t>
      </w:r>
      <w:proofErr w:type="spellEnd"/>
      <w:r w:rsidR="001C7A3A">
        <w:t>, 2016)</w:t>
      </w:r>
      <w:r w:rsidRPr="00297E96">
        <w:rPr>
          <w:rFonts w:cs="Times New Roman"/>
          <w:szCs w:val="24"/>
        </w:rPr>
        <w:t xml:space="preserve">. </w:t>
      </w:r>
      <w:r w:rsidR="008179BF" w:rsidRPr="00297E96">
        <w:rPr>
          <w:rFonts w:cs="Times New Roman"/>
          <w:szCs w:val="24"/>
        </w:rPr>
        <w:t xml:space="preserve">However, due to the improved company technologies, the trend has </w:t>
      </w:r>
      <w:r w:rsidR="00F5366F" w:rsidRPr="00297E96">
        <w:rPr>
          <w:rFonts w:cs="Times New Roman"/>
          <w:szCs w:val="24"/>
        </w:rPr>
        <w:t>taken</w:t>
      </w:r>
      <w:r w:rsidR="008179BF" w:rsidRPr="00297E96">
        <w:rPr>
          <w:rFonts w:cs="Times New Roman"/>
          <w:szCs w:val="24"/>
        </w:rPr>
        <w:t xml:space="preserve"> a different way of studying the entire sustainability management system guidelines and </w:t>
      </w:r>
      <w:r w:rsidR="001B0024" w:rsidRPr="00297E96">
        <w:rPr>
          <w:rFonts w:cs="Times New Roman"/>
          <w:szCs w:val="24"/>
        </w:rPr>
        <w:t>standards</w:t>
      </w:r>
      <w:r w:rsidR="008179BF" w:rsidRPr="00297E96">
        <w:rPr>
          <w:rFonts w:cs="Times New Roman"/>
          <w:szCs w:val="24"/>
        </w:rPr>
        <w:t>.</w:t>
      </w:r>
      <w:r w:rsidR="001B0024" w:rsidRPr="00297E96">
        <w:rPr>
          <w:rFonts w:cs="Times New Roman"/>
          <w:szCs w:val="24"/>
        </w:rPr>
        <w:t xml:space="preserve"> </w:t>
      </w:r>
      <w:r w:rsidR="002A2CE8" w:rsidRPr="00297E96">
        <w:rPr>
          <w:rFonts w:cs="Times New Roman"/>
          <w:szCs w:val="24"/>
        </w:rPr>
        <w:t xml:space="preserve"> </w:t>
      </w:r>
    </w:p>
    <w:p w14:paraId="1966D0BA" w14:textId="3302135E" w:rsidR="0092131C" w:rsidRPr="00297E96" w:rsidRDefault="001A1D05" w:rsidP="002D6904">
      <w:pPr>
        <w:spacing w:line="480" w:lineRule="auto"/>
        <w:ind w:firstLine="720"/>
        <w:rPr>
          <w:rFonts w:cs="Times New Roman"/>
          <w:szCs w:val="24"/>
        </w:rPr>
      </w:pPr>
      <w:r w:rsidRPr="00297E96">
        <w:rPr>
          <w:rFonts w:cs="Times New Roman"/>
          <w:szCs w:val="24"/>
        </w:rPr>
        <w:t xml:space="preserve">Generally, most of the past studies show that organizational innovation </w:t>
      </w:r>
      <w:r w:rsidR="002D6904" w:rsidRPr="00297E96">
        <w:rPr>
          <w:rFonts w:cs="Times New Roman"/>
          <w:szCs w:val="24"/>
        </w:rPr>
        <w:t>is</w:t>
      </w:r>
      <w:r w:rsidRPr="00297E96">
        <w:rPr>
          <w:rFonts w:cs="Times New Roman"/>
          <w:szCs w:val="24"/>
        </w:rPr>
        <w:t xml:space="preserve"> important in making improvements of product and process innovations and also has a greater impact on the enhancement of the firm's </w:t>
      </w:r>
      <w:r w:rsidR="00F5366F" w:rsidRPr="00297E96">
        <w:rPr>
          <w:rFonts w:cs="Times New Roman"/>
          <w:szCs w:val="24"/>
        </w:rPr>
        <w:t>performance</w:t>
      </w:r>
      <w:r w:rsidRPr="00297E96">
        <w:rPr>
          <w:rFonts w:cs="Times New Roman"/>
          <w:szCs w:val="24"/>
        </w:rPr>
        <w:t>.</w:t>
      </w:r>
      <w:r w:rsidR="00092999" w:rsidRPr="00297E96">
        <w:rPr>
          <w:rFonts w:cs="Times New Roman"/>
          <w:szCs w:val="24"/>
        </w:rPr>
        <w:t xml:space="preserve"> All the prior studies have made a precise confirmation of the existing relationship between the three types of eco-</w:t>
      </w:r>
      <w:r w:rsidR="00F5366F" w:rsidRPr="00297E96">
        <w:rPr>
          <w:rFonts w:cs="Times New Roman"/>
          <w:szCs w:val="24"/>
        </w:rPr>
        <w:t>innovations</w:t>
      </w:r>
      <w:r w:rsidR="00092999" w:rsidRPr="00297E96">
        <w:rPr>
          <w:rFonts w:cs="Times New Roman"/>
          <w:szCs w:val="24"/>
        </w:rPr>
        <w:t xml:space="preserve"> and the different mechanisms that usually lead to business </w:t>
      </w:r>
      <w:r w:rsidR="00F5366F" w:rsidRPr="00297E96">
        <w:rPr>
          <w:rFonts w:cs="Times New Roman"/>
          <w:szCs w:val="24"/>
        </w:rPr>
        <w:t>performance</w:t>
      </w:r>
      <w:r w:rsidR="00092999" w:rsidRPr="00297E96">
        <w:rPr>
          <w:rFonts w:cs="Times New Roman"/>
          <w:szCs w:val="24"/>
        </w:rPr>
        <w:t xml:space="preserve"> improvement</w:t>
      </w:r>
      <w:r w:rsidR="00373A39">
        <w:rPr>
          <w:rFonts w:cs="Times New Roman"/>
          <w:szCs w:val="24"/>
        </w:rPr>
        <w:t xml:space="preserve"> (</w:t>
      </w:r>
      <w:proofErr w:type="spellStart"/>
      <w:r w:rsidR="00373A39">
        <w:t>Nobanee</w:t>
      </w:r>
      <w:proofErr w:type="spellEnd"/>
      <w:r w:rsidR="00373A39">
        <w:t xml:space="preserve">, &amp; </w:t>
      </w:r>
      <w:proofErr w:type="spellStart"/>
      <w:r w:rsidR="00373A39">
        <w:t>Ellili</w:t>
      </w:r>
      <w:proofErr w:type="spellEnd"/>
      <w:r w:rsidR="00373A39">
        <w:t>, 2016).</w:t>
      </w:r>
    </w:p>
    <w:p w14:paraId="531DDC74" w14:textId="70255EDB" w:rsidR="00D408ED" w:rsidRPr="00297E96" w:rsidRDefault="001A1D05" w:rsidP="002D6904">
      <w:pPr>
        <w:spacing w:line="480" w:lineRule="auto"/>
        <w:ind w:firstLine="720"/>
        <w:rPr>
          <w:rFonts w:cs="Times New Roman"/>
          <w:szCs w:val="24"/>
        </w:rPr>
      </w:pPr>
      <w:r w:rsidRPr="00297E96">
        <w:rPr>
          <w:rFonts w:cs="Times New Roman"/>
          <w:szCs w:val="24"/>
        </w:rPr>
        <w:t xml:space="preserve">CSR-driven innovation. Sustainable innovations, development of more sustainable management systems and sustainability-related innovations have </w:t>
      </w:r>
      <w:r w:rsidR="0083271A" w:rsidRPr="00297E96">
        <w:rPr>
          <w:rFonts w:cs="Times New Roman"/>
          <w:szCs w:val="24"/>
        </w:rPr>
        <w:t>replaced</w:t>
      </w:r>
      <w:r w:rsidRPr="00297E96">
        <w:rPr>
          <w:rFonts w:cs="Times New Roman"/>
          <w:szCs w:val="24"/>
        </w:rPr>
        <w:t xml:space="preserve"> the long-term </w:t>
      </w:r>
      <w:r w:rsidR="00E54DBB" w:rsidRPr="00297E96">
        <w:rPr>
          <w:rFonts w:cs="Times New Roman"/>
          <w:szCs w:val="24"/>
        </w:rPr>
        <w:t>discussion</w:t>
      </w:r>
      <w:r w:rsidRPr="00297E96">
        <w:rPr>
          <w:rFonts w:cs="Times New Roman"/>
          <w:szCs w:val="24"/>
        </w:rPr>
        <w:t xml:space="preserve"> of sustainability and innovation. </w:t>
      </w:r>
      <w:r w:rsidR="0083271A" w:rsidRPr="00297E96">
        <w:rPr>
          <w:rFonts w:cs="Times New Roman"/>
          <w:szCs w:val="24"/>
        </w:rPr>
        <w:t xml:space="preserve">Most companies are more specific to a particular sustainability innovation rather than being general. Focusing on specific sustainability </w:t>
      </w:r>
      <w:r w:rsidR="00E54DBB" w:rsidRPr="00297E96">
        <w:rPr>
          <w:rFonts w:cs="Times New Roman"/>
          <w:szCs w:val="24"/>
        </w:rPr>
        <w:t>innovation</w:t>
      </w:r>
      <w:r w:rsidR="0083271A" w:rsidRPr="00297E96">
        <w:rPr>
          <w:rFonts w:cs="Times New Roman"/>
          <w:szCs w:val="24"/>
        </w:rPr>
        <w:t xml:space="preserve"> has </w:t>
      </w:r>
      <w:r w:rsidR="00E54DBB" w:rsidRPr="00297E96">
        <w:rPr>
          <w:rFonts w:cs="Times New Roman"/>
          <w:szCs w:val="24"/>
        </w:rPr>
        <w:t>been noted</w:t>
      </w:r>
      <w:r w:rsidR="0083271A" w:rsidRPr="00297E96">
        <w:rPr>
          <w:rFonts w:cs="Times New Roman"/>
          <w:szCs w:val="24"/>
        </w:rPr>
        <w:t xml:space="preserve"> to improve business performance more efficiently rather than when </w:t>
      </w:r>
      <w:r w:rsidR="00E54DBB" w:rsidRPr="00297E96">
        <w:rPr>
          <w:rFonts w:cs="Times New Roman"/>
          <w:szCs w:val="24"/>
        </w:rPr>
        <w:t>the focus</w:t>
      </w:r>
      <w:r w:rsidR="0083271A" w:rsidRPr="00297E96">
        <w:rPr>
          <w:rFonts w:cs="Times New Roman"/>
          <w:szCs w:val="24"/>
        </w:rPr>
        <w:t xml:space="preserve"> is on general sustainability and innovation.</w:t>
      </w:r>
      <w:r w:rsidR="00F479BC" w:rsidRPr="00297E96">
        <w:rPr>
          <w:rFonts w:cs="Times New Roman"/>
          <w:szCs w:val="24"/>
        </w:rPr>
        <w:t xml:space="preserve"> The specific </w:t>
      </w:r>
      <w:r w:rsidR="00E54DBB" w:rsidRPr="00297E96">
        <w:rPr>
          <w:rFonts w:cs="Times New Roman"/>
          <w:szCs w:val="24"/>
        </w:rPr>
        <w:t>sustainability</w:t>
      </w:r>
      <w:r w:rsidR="00F479BC" w:rsidRPr="00297E96">
        <w:rPr>
          <w:rFonts w:cs="Times New Roman"/>
          <w:szCs w:val="24"/>
        </w:rPr>
        <w:t xml:space="preserve"> innovations </w:t>
      </w:r>
      <w:r w:rsidR="006D5C0A" w:rsidRPr="00297E96">
        <w:rPr>
          <w:rFonts w:cs="Times New Roman"/>
          <w:szCs w:val="24"/>
        </w:rPr>
        <w:t xml:space="preserve">are </w:t>
      </w:r>
      <w:r w:rsidR="00E54DBB" w:rsidRPr="00297E96">
        <w:rPr>
          <w:rFonts w:cs="Times New Roman"/>
          <w:szCs w:val="24"/>
        </w:rPr>
        <w:t>usually</w:t>
      </w:r>
      <w:r w:rsidR="006D5C0A" w:rsidRPr="00297E96">
        <w:rPr>
          <w:rFonts w:cs="Times New Roman"/>
          <w:szCs w:val="24"/>
        </w:rPr>
        <w:t xml:space="preserve"> used </w:t>
      </w:r>
      <w:r w:rsidR="00E54DBB" w:rsidRPr="00297E96">
        <w:rPr>
          <w:rFonts w:cs="Times New Roman"/>
          <w:szCs w:val="24"/>
        </w:rPr>
        <w:t>interchangeably</w:t>
      </w:r>
      <w:r w:rsidR="001C7A3A">
        <w:rPr>
          <w:rFonts w:cs="Times New Roman"/>
          <w:szCs w:val="24"/>
        </w:rPr>
        <w:t xml:space="preserve"> (</w:t>
      </w:r>
      <w:proofErr w:type="spellStart"/>
      <w:r w:rsidR="001C7A3A">
        <w:t>Nobanee</w:t>
      </w:r>
      <w:proofErr w:type="spellEnd"/>
      <w:r w:rsidR="001C7A3A">
        <w:t xml:space="preserve">, &amp; </w:t>
      </w:r>
      <w:proofErr w:type="spellStart"/>
      <w:r w:rsidR="001C7A3A">
        <w:t>Ellili</w:t>
      </w:r>
      <w:proofErr w:type="spellEnd"/>
      <w:r w:rsidR="001C7A3A">
        <w:t>, 2016)</w:t>
      </w:r>
      <w:r w:rsidR="006D5C0A" w:rsidRPr="00297E96">
        <w:rPr>
          <w:rFonts w:cs="Times New Roman"/>
          <w:szCs w:val="24"/>
        </w:rPr>
        <w:t xml:space="preserve">. </w:t>
      </w:r>
      <w:r w:rsidR="00E54DBB" w:rsidRPr="00297E96">
        <w:rPr>
          <w:rFonts w:cs="Times New Roman"/>
          <w:szCs w:val="24"/>
        </w:rPr>
        <w:t>However</w:t>
      </w:r>
      <w:r w:rsidR="006D5C0A" w:rsidRPr="00297E96">
        <w:rPr>
          <w:rFonts w:cs="Times New Roman"/>
          <w:szCs w:val="24"/>
        </w:rPr>
        <w:t xml:space="preserve">, eco-innovation usually </w:t>
      </w:r>
      <w:r w:rsidR="002D6904" w:rsidRPr="00297E96">
        <w:rPr>
          <w:rFonts w:cs="Times New Roman"/>
          <w:szCs w:val="24"/>
        </w:rPr>
        <w:t>addresses</w:t>
      </w:r>
      <w:r w:rsidR="006D5C0A" w:rsidRPr="00297E96">
        <w:rPr>
          <w:rFonts w:cs="Times New Roman"/>
          <w:szCs w:val="24"/>
        </w:rPr>
        <w:t xml:space="preserve"> only </w:t>
      </w:r>
      <w:r w:rsidR="00E54DBB" w:rsidRPr="00297E96">
        <w:rPr>
          <w:rFonts w:cs="Times New Roman"/>
          <w:szCs w:val="24"/>
        </w:rPr>
        <w:t>economic</w:t>
      </w:r>
      <w:r w:rsidR="006D5C0A" w:rsidRPr="00297E96">
        <w:rPr>
          <w:rFonts w:cs="Times New Roman"/>
          <w:szCs w:val="24"/>
        </w:rPr>
        <w:t xml:space="preserve"> and environmental dimensions a good example being the sustainable innovation which only embraces ethical and </w:t>
      </w:r>
      <w:r w:rsidR="00E54DBB" w:rsidRPr="00297E96">
        <w:rPr>
          <w:rFonts w:cs="Times New Roman"/>
          <w:szCs w:val="24"/>
        </w:rPr>
        <w:t>broader</w:t>
      </w:r>
      <w:r w:rsidR="006D5C0A" w:rsidRPr="00297E96">
        <w:rPr>
          <w:rFonts w:cs="Times New Roman"/>
          <w:szCs w:val="24"/>
        </w:rPr>
        <w:t xml:space="preserve"> social dimensions.</w:t>
      </w:r>
    </w:p>
    <w:p w14:paraId="5B15C707" w14:textId="0C0CD550" w:rsidR="00993A9D" w:rsidRPr="00297E96" w:rsidRDefault="001A1D05" w:rsidP="002D6904">
      <w:pPr>
        <w:spacing w:line="480" w:lineRule="auto"/>
        <w:ind w:firstLine="720"/>
        <w:rPr>
          <w:rFonts w:cs="Times New Roman"/>
          <w:szCs w:val="24"/>
        </w:rPr>
      </w:pPr>
      <w:r w:rsidRPr="00297E96">
        <w:rPr>
          <w:rFonts w:cs="Times New Roman"/>
          <w:szCs w:val="24"/>
        </w:rPr>
        <w:lastRenderedPageBreak/>
        <w:t xml:space="preserve">Prior studies within UAE </w:t>
      </w:r>
      <w:r w:rsidR="0086115F">
        <w:rPr>
          <w:rFonts w:cs="Times New Roman"/>
          <w:szCs w:val="24"/>
        </w:rPr>
        <w:t xml:space="preserve">aimed on </w:t>
      </w:r>
      <w:r w:rsidR="0086115F" w:rsidRPr="00297E96">
        <w:rPr>
          <w:rFonts w:cs="Times New Roman"/>
          <w:szCs w:val="24"/>
        </w:rPr>
        <w:t>investigating</w:t>
      </w:r>
      <w:r w:rsidRPr="00297E96">
        <w:rPr>
          <w:rFonts w:cs="Times New Roman"/>
          <w:szCs w:val="24"/>
        </w:rPr>
        <w:t xml:space="preserve"> the </w:t>
      </w:r>
      <w:r w:rsidR="006247C8">
        <w:rPr>
          <w:rFonts w:cs="Times New Roman"/>
          <w:szCs w:val="24"/>
        </w:rPr>
        <w:t xml:space="preserve">effect </w:t>
      </w:r>
      <w:r w:rsidRPr="00297E96">
        <w:rPr>
          <w:rFonts w:cs="Times New Roman"/>
          <w:szCs w:val="24"/>
        </w:rPr>
        <w:t xml:space="preserve">of corporate sustainability on firms’ </w:t>
      </w:r>
      <w:r w:rsidR="00CB1FF7">
        <w:rPr>
          <w:rFonts w:cs="Times New Roman"/>
          <w:szCs w:val="24"/>
        </w:rPr>
        <w:t>achievement</w:t>
      </w:r>
      <w:r w:rsidRPr="00297E96">
        <w:rPr>
          <w:rFonts w:cs="Times New Roman"/>
          <w:szCs w:val="24"/>
        </w:rPr>
        <w:t xml:space="preserve">. Economic growth and developed has been the main goal in UAE hence </w:t>
      </w:r>
      <w:r w:rsidR="008351E6" w:rsidRPr="00297E96">
        <w:rPr>
          <w:rFonts w:cs="Times New Roman"/>
          <w:szCs w:val="24"/>
        </w:rPr>
        <w:t>making</w:t>
      </w:r>
      <w:r w:rsidRPr="00297E96">
        <w:rPr>
          <w:rFonts w:cs="Times New Roman"/>
          <w:szCs w:val="24"/>
        </w:rPr>
        <w:t xml:space="preserve"> ma</w:t>
      </w:r>
      <w:r w:rsidR="008351E6" w:rsidRPr="00297E96">
        <w:rPr>
          <w:rFonts w:cs="Times New Roman"/>
          <w:szCs w:val="24"/>
        </w:rPr>
        <w:t>n</w:t>
      </w:r>
      <w:r w:rsidRPr="00297E96">
        <w:rPr>
          <w:rFonts w:cs="Times New Roman"/>
          <w:szCs w:val="24"/>
        </w:rPr>
        <w:t xml:space="preserve">y </w:t>
      </w:r>
      <w:r w:rsidR="008351E6" w:rsidRPr="00297E96">
        <w:rPr>
          <w:rFonts w:cs="Times New Roman"/>
          <w:szCs w:val="24"/>
        </w:rPr>
        <w:t>researchers</w:t>
      </w:r>
      <w:r w:rsidRPr="00297E96">
        <w:rPr>
          <w:rFonts w:cs="Times New Roman"/>
          <w:szCs w:val="24"/>
        </w:rPr>
        <w:t xml:space="preserve"> focus on looking for ways to improve organizations performances.</w:t>
      </w:r>
      <w:r w:rsidR="00925C31" w:rsidRPr="00297E96">
        <w:rPr>
          <w:rFonts w:cs="Times New Roman"/>
          <w:szCs w:val="24"/>
        </w:rPr>
        <w:t xml:space="preserve"> More </w:t>
      </w:r>
      <w:r w:rsidR="008351E6" w:rsidRPr="00297E96">
        <w:rPr>
          <w:rFonts w:cs="Times New Roman"/>
          <w:szCs w:val="24"/>
        </w:rPr>
        <w:t>specifically</w:t>
      </w:r>
      <w:r w:rsidR="00925C31" w:rsidRPr="00297E96">
        <w:rPr>
          <w:rFonts w:cs="Times New Roman"/>
          <w:szCs w:val="24"/>
        </w:rPr>
        <w:t>, most of the empirical studies have been keen on determining how corporate sustainability could be conceptualized as sustainable innovation</w:t>
      </w:r>
      <w:r w:rsidR="00373A39">
        <w:rPr>
          <w:rFonts w:cs="Times New Roman"/>
          <w:szCs w:val="24"/>
        </w:rPr>
        <w:t xml:space="preserve"> (</w:t>
      </w:r>
      <w:proofErr w:type="spellStart"/>
      <w:r w:rsidR="00373A39" w:rsidRPr="004B4087">
        <w:rPr>
          <w:rFonts w:eastAsia="Times New Roman" w:cs="Times New Roman"/>
          <w:szCs w:val="24"/>
        </w:rPr>
        <w:t>Ramanathan</w:t>
      </w:r>
      <w:proofErr w:type="spellEnd"/>
      <w:r w:rsidR="00373A39" w:rsidRPr="004B4087">
        <w:rPr>
          <w:rFonts w:eastAsia="Times New Roman" w:cs="Times New Roman"/>
          <w:szCs w:val="24"/>
        </w:rPr>
        <w:t>,</w:t>
      </w:r>
      <w:r w:rsidR="00373A39">
        <w:rPr>
          <w:rFonts w:cs="Times New Roman"/>
          <w:szCs w:val="24"/>
        </w:rPr>
        <w:t xml:space="preserve"> Et al., 2015)</w:t>
      </w:r>
      <w:r w:rsidR="00793FDB">
        <w:rPr>
          <w:rFonts w:cs="Times New Roman"/>
          <w:szCs w:val="24"/>
        </w:rPr>
        <w:t>.</w:t>
      </w:r>
      <w:r w:rsidR="001A6D32" w:rsidRPr="00297E96">
        <w:rPr>
          <w:rFonts w:cs="Times New Roman"/>
          <w:szCs w:val="24"/>
        </w:rPr>
        <w:t xml:space="preserve"> Many suggestions such as institutional factors including the nation of origin and contextual factors such as competitiveness and environmental uncertainty usually impact the </w:t>
      </w:r>
      <w:r w:rsidR="00740A55">
        <w:rPr>
          <w:rFonts w:cs="Times New Roman"/>
          <w:szCs w:val="24"/>
        </w:rPr>
        <w:t>link</w:t>
      </w:r>
      <w:r w:rsidR="001A6D32" w:rsidRPr="00297E96">
        <w:rPr>
          <w:rFonts w:cs="Times New Roman"/>
          <w:szCs w:val="24"/>
        </w:rPr>
        <w:t xml:space="preserve"> </w:t>
      </w:r>
      <w:r w:rsidR="00740A55">
        <w:rPr>
          <w:rFonts w:cs="Times New Roman"/>
          <w:szCs w:val="24"/>
        </w:rPr>
        <w:t>in relation to</w:t>
      </w:r>
      <w:r w:rsidR="001A6D32" w:rsidRPr="00297E96">
        <w:rPr>
          <w:rFonts w:cs="Times New Roman"/>
          <w:szCs w:val="24"/>
        </w:rPr>
        <w:t xml:space="preserve"> sustainability-oriented innovation practices and organizational </w:t>
      </w:r>
      <w:r w:rsidR="00890608" w:rsidRPr="00297E96">
        <w:rPr>
          <w:rFonts w:cs="Times New Roman"/>
          <w:szCs w:val="24"/>
        </w:rPr>
        <w:t>performance</w:t>
      </w:r>
      <w:r w:rsidR="001A6D32" w:rsidRPr="00297E96">
        <w:rPr>
          <w:rFonts w:cs="Times New Roman"/>
          <w:szCs w:val="24"/>
        </w:rPr>
        <w:t>.</w:t>
      </w:r>
      <w:r w:rsidR="008442AC" w:rsidRPr="00297E96">
        <w:rPr>
          <w:rFonts w:cs="Times New Roman"/>
          <w:szCs w:val="24"/>
        </w:rPr>
        <w:t xml:space="preserve"> Also as suggested by management literature, </w:t>
      </w:r>
      <w:r w:rsidR="00890608" w:rsidRPr="00297E96">
        <w:rPr>
          <w:rFonts w:cs="Times New Roman"/>
          <w:szCs w:val="24"/>
        </w:rPr>
        <w:t>one</w:t>
      </w:r>
      <w:r w:rsidR="008442AC" w:rsidRPr="00297E96">
        <w:rPr>
          <w:rFonts w:cs="Times New Roman"/>
          <w:szCs w:val="24"/>
        </w:rPr>
        <w:t xml:space="preserve"> source of competitive advantage for any company can be sustainability-oriented innovations but makes a note that empirical </w:t>
      </w:r>
      <w:r w:rsidR="00890608" w:rsidRPr="00297E96">
        <w:rPr>
          <w:rFonts w:cs="Times New Roman"/>
          <w:szCs w:val="24"/>
        </w:rPr>
        <w:t>results</w:t>
      </w:r>
      <w:r w:rsidR="008442AC" w:rsidRPr="00297E96">
        <w:rPr>
          <w:rFonts w:cs="Times New Roman"/>
          <w:szCs w:val="24"/>
        </w:rPr>
        <w:t xml:space="preserve"> are not conclusive. In addition to this suggestion, a company located at UAE with most of its competitors located at the same city, utilization of sustainability-oriented innovations can make the company put off all the competitors and make large profits hence sustainability-</w:t>
      </w:r>
      <w:r w:rsidR="00890608" w:rsidRPr="00297E96">
        <w:rPr>
          <w:rFonts w:cs="Times New Roman"/>
          <w:szCs w:val="24"/>
        </w:rPr>
        <w:t>oriented</w:t>
      </w:r>
      <w:r w:rsidR="008442AC" w:rsidRPr="00297E96">
        <w:rPr>
          <w:rFonts w:cs="Times New Roman"/>
          <w:szCs w:val="24"/>
        </w:rPr>
        <w:t xml:space="preserve"> innovations remains to the company competitive advantage</w:t>
      </w:r>
      <w:r w:rsidR="001C7A3A">
        <w:rPr>
          <w:rFonts w:cs="Times New Roman"/>
          <w:szCs w:val="24"/>
        </w:rPr>
        <w:t xml:space="preserve"> (</w:t>
      </w:r>
      <w:proofErr w:type="spellStart"/>
      <w:r w:rsidR="001C7A3A">
        <w:t>Nobanee</w:t>
      </w:r>
      <w:proofErr w:type="spellEnd"/>
      <w:r w:rsidR="001C7A3A">
        <w:t xml:space="preserve">, &amp; </w:t>
      </w:r>
      <w:proofErr w:type="spellStart"/>
      <w:r w:rsidR="001C7A3A">
        <w:t>Ellili</w:t>
      </w:r>
      <w:proofErr w:type="spellEnd"/>
      <w:r w:rsidR="001C7A3A">
        <w:t>, 2016)</w:t>
      </w:r>
      <w:r w:rsidR="008442AC" w:rsidRPr="00297E96">
        <w:rPr>
          <w:rFonts w:cs="Times New Roman"/>
          <w:szCs w:val="24"/>
        </w:rPr>
        <w:t>.</w:t>
      </w:r>
      <w:r w:rsidR="00CA7FC5" w:rsidRPr="00297E96">
        <w:rPr>
          <w:rFonts w:cs="Times New Roman"/>
          <w:szCs w:val="24"/>
        </w:rPr>
        <w:t xml:space="preserve"> </w:t>
      </w:r>
    </w:p>
    <w:p w14:paraId="57409C0A" w14:textId="2E2FCF98" w:rsidR="00AD3AD4" w:rsidRPr="00297E96" w:rsidRDefault="001A1D05" w:rsidP="002D6904">
      <w:pPr>
        <w:spacing w:line="480" w:lineRule="auto"/>
        <w:ind w:firstLine="720"/>
        <w:rPr>
          <w:rFonts w:cs="Times New Roman"/>
          <w:szCs w:val="24"/>
        </w:rPr>
      </w:pPr>
      <w:r w:rsidRPr="00297E96">
        <w:rPr>
          <w:rFonts w:cs="Times New Roman"/>
          <w:szCs w:val="24"/>
        </w:rPr>
        <w:t xml:space="preserve">Most of the prior researches do not exhaust the investigations on the link </w:t>
      </w:r>
      <w:r w:rsidR="00E709D1">
        <w:rPr>
          <w:rFonts w:cs="Times New Roman"/>
          <w:szCs w:val="24"/>
        </w:rPr>
        <w:t xml:space="preserve">in relation to </w:t>
      </w:r>
      <w:r w:rsidRPr="00297E96">
        <w:rPr>
          <w:rFonts w:cs="Times New Roman"/>
          <w:szCs w:val="24"/>
        </w:rPr>
        <w:t xml:space="preserve">sustainability-oriented innovations and organizational performance. Hence this topic remains an avenue for future research and studies by different scholars and researchers.  For instance, </w:t>
      </w:r>
      <w:proofErr w:type="spellStart"/>
      <w:r w:rsidR="00717235" w:rsidRPr="00297E96">
        <w:rPr>
          <w:rFonts w:eastAsia="Times New Roman" w:cs="Times New Roman"/>
          <w:szCs w:val="24"/>
        </w:rPr>
        <w:t>Neutzling</w:t>
      </w:r>
      <w:proofErr w:type="spellEnd"/>
      <w:r w:rsidR="00717235" w:rsidRPr="00297E96">
        <w:rPr>
          <w:rFonts w:eastAsia="Times New Roman" w:cs="Times New Roman"/>
          <w:szCs w:val="24"/>
        </w:rPr>
        <w:t xml:space="preserve">, </w:t>
      </w:r>
      <w:r w:rsidR="00717235">
        <w:t xml:space="preserve">et al., (2018), </w:t>
      </w:r>
      <w:r w:rsidR="00E709D1">
        <w:rPr>
          <w:rFonts w:cs="Times New Roman"/>
          <w:szCs w:val="24"/>
        </w:rPr>
        <w:t>proposed</w:t>
      </w:r>
      <w:r w:rsidRPr="00297E96">
        <w:rPr>
          <w:rFonts w:cs="Times New Roman"/>
          <w:szCs w:val="24"/>
        </w:rPr>
        <w:t xml:space="preserve"> that </w:t>
      </w:r>
      <w:r w:rsidR="00E709D1">
        <w:rPr>
          <w:rFonts w:cs="Times New Roman"/>
          <w:szCs w:val="24"/>
        </w:rPr>
        <w:t>additional</w:t>
      </w:r>
      <w:r w:rsidRPr="00297E96">
        <w:rPr>
          <w:rFonts w:cs="Times New Roman"/>
          <w:szCs w:val="24"/>
        </w:rPr>
        <w:t xml:space="preserve"> study is </w:t>
      </w:r>
      <w:r w:rsidR="00E709D1">
        <w:rPr>
          <w:rFonts w:cs="Times New Roman"/>
          <w:szCs w:val="24"/>
        </w:rPr>
        <w:t>required</w:t>
      </w:r>
      <w:r w:rsidRPr="00297E96">
        <w:rPr>
          <w:rFonts w:cs="Times New Roman"/>
          <w:szCs w:val="24"/>
        </w:rPr>
        <w:t xml:space="preserve"> to </w:t>
      </w:r>
      <w:r w:rsidR="00E709D1">
        <w:rPr>
          <w:rFonts w:cs="Times New Roman"/>
          <w:szCs w:val="24"/>
        </w:rPr>
        <w:t>investigate</w:t>
      </w:r>
      <w:r w:rsidRPr="00297E96">
        <w:rPr>
          <w:rFonts w:cs="Times New Roman"/>
          <w:szCs w:val="24"/>
        </w:rPr>
        <w:t xml:space="preserve"> the deeper </w:t>
      </w:r>
      <w:r w:rsidR="00E709D1">
        <w:rPr>
          <w:rFonts w:cs="Times New Roman"/>
          <w:szCs w:val="24"/>
        </w:rPr>
        <w:t>link in relation to</w:t>
      </w:r>
      <w:r w:rsidRPr="00297E96">
        <w:rPr>
          <w:rFonts w:cs="Times New Roman"/>
          <w:szCs w:val="24"/>
        </w:rPr>
        <w:t xml:space="preserve"> sustainability-oriented innovations and organizational performance.</w:t>
      </w:r>
    </w:p>
    <w:p w14:paraId="508051CD" w14:textId="7E1491D4" w:rsidR="002D6904" w:rsidRPr="008E0A3F" w:rsidRDefault="001A1D05" w:rsidP="008E0A3F">
      <w:pPr>
        <w:spacing w:line="480" w:lineRule="auto"/>
        <w:ind w:firstLine="720"/>
        <w:rPr>
          <w:rFonts w:cs="Times New Roman"/>
          <w:szCs w:val="24"/>
        </w:rPr>
      </w:pPr>
      <w:r w:rsidRPr="00297E96">
        <w:rPr>
          <w:rFonts w:cs="Times New Roman"/>
          <w:szCs w:val="24"/>
        </w:rPr>
        <w:t xml:space="preserve">Apart from the suggestions of further research, prior studies have also engaged in challenging the so referred to as unidirectional link </w:t>
      </w:r>
      <w:r w:rsidR="00B34A47">
        <w:rPr>
          <w:rFonts w:cs="Times New Roman"/>
          <w:szCs w:val="24"/>
        </w:rPr>
        <w:t>in relation to</w:t>
      </w:r>
      <w:r w:rsidRPr="00297E96">
        <w:rPr>
          <w:rFonts w:cs="Times New Roman"/>
          <w:szCs w:val="24"/>
        </w:rPr>
        <w:t xml:space="preserve"> sustainability-oriented innovations and economic performance</w:t>
      </w:r>
      <w:r w:rsidR="001C7A3A">
        <w:rPr>
          <w:rFonts w:cs="Times New Roman"/>
          <w:szCs w:val="24"/>
        </w:rPr>
        <w:t xml:space="preserve"> (</w:t>
      </w:r>
      <w:proofErr w:type="spellStart"/>
      <w:r w:rsidR="001C7A3A" w:rsidRPr="00297E96">
        <w:rPr>
          <w:rFonts w:cs="Times New Roman"/>
          <w:szCs w:val="24"/>
        </w:rPr>
        <w:t>Farndale</w:t>
      </w:r>
      <w:proofErr w:type="spellEnd"/>
      <w:r w:rsidR="001C7A3A" w:rsidRPr="00297E96">
        <w:rPr>
          <w:rFonts w:cs="Times New Roman"/>
          <w:szCs w:val="24"/>
        </w:rPr>
        <w:t>,</w:t>
      </w:r>
      <w:r w:rsidR="001C7A3A">
        <w:rPr>
          <w:rFonts w:cs="Times New Roman"/>
          <w:szCs w:val="24"/>
        </w:rPr>
        <w:t xml:space="preserve"> et al., 2018)</w:t>
      </w:r>
      <w:r w:rsidR="001C7A3A" w:rsidRPr="00297E96">
        <w:rPr>
          <w:rFonts w:cs="Times New Roman"/>
          <w:szCs w:val="24"/>
        </w:rPr>
        <w:t>.</w:t>
      </w:r>
      <w:r w:rsidRPr="00297E96">
        <w:rPr>
          <w:rFonts w:cs="Times New Roman"/>
          <w:szCs w:val="24"/>
        </w:rPr>
        <w:t xml:space="preserve"> Different argument for </w:t>
      </w:r>
      <w:r w:rsidRPr="00297E96">
        <w:rPr>
          <w:rFonts w:cs="Times New Roman"/>
          <w:szCs w:val="24"/>
        </w:rPr>
        <w:lastRenderedPageBreak/>
        <w:t xml:space="preserve">bidirectional causality has been introduced in the studies. General improvement of company performance would not greatly </w:t>
      </w:r>
      <w:r w:rsidR="00793FDB" w:rsidRPr="00297E96">
        <w:rPr>
          <w:rFonts w:cs="Times New Roman"/>
          <w:szCs w:val="24"/>
        </w:rPr>
        <w:t>lead</w:t>
      </w:r>
      <w:r w:rsidRPr="00297E96">
        <w:rPr>
          <w:rFonts w:cs="Times New Roman"/>
          <w:szCs w:val="24"/>
        </w:rPr>
        <w:t xml:space="preserve"> to the economic performance of UAE but specific sustainability practices would. As most of the studies suggest, all the challenges that are faced by organizations as they strive towards improved economic performance need to be addressed more efficiently</w:t>
      </w:r>
      <w:r w:rsidR="00793FDB">
        <w:rPr>
          <w:rFonts w:cs="Times New Roman"/>
          <w:szCs w:val="24"/>
        </w:rPr>
        <w:t xml:space="preserve"> (</w:t>
      </w:r>
      <w:r w:rsidR="00793FDB">
        <w:rPr>
          <w:rFonts w:eastAsia="Times New Roman" w:cs="Times New Roman"/>
          <w:szCs w:val="24"/>
        </w:rPr>
        <w:t xml:space="preserve">Suh, &amp; Lee, </w:t>
      </w:r>
      <w:r w:rsidR="00793FDB" w:rsidRPr="004B4087">
        <w:rPr>
          <w:rFonts w:eastAsia="Times New Roman" w:cs="Times New Roman"/>
          <w:szCs w:val="24"/>
        </w:rPr>
        <w:t>2018).</w:t>
      </w:r>
    </w:p>
    <w:p w14:paraId="65C76EB8" w14:textId="77777777" w:rsidR="00BA49CF" w:rsidRDefault="00BA49CF">
      <w:pPr>
        <w:spacing w:before="0" w:after="160"/>
        <w:jc w:val="left"/>
        <w:rPr>
          <w:rFonts w:cs="Times New Roman"/>
          <w:b/>
          <w:szCs w:val="24"/>
        </w:rPr>
      </w:pPr>
      <w:r>
        <w:rPr>
          <w:rFonts w:cs="Times New Roman"/>
          <w:b/>
          <w:szCs w:val="24"/>
        </w:rPr>
        <w:br w:type="page"/>
      </w:r>
    </w:p>
    <w:p w14:paraId="455724F7" w14:textId="692C5BB7" w:rsidR="00DB0C2A" w:rsidRPr="002D6904" w:rsidRDefault="001A1D05" w:rsidP="002D6904">
      <w:pPr>
        <w:spacing w:line="480" w:lineRule="auto"/>
        <w:jc w:val="center"/>
        <w:rPr>
          <w:rFonts w:cs="Times New Roman"/>
          <w:b/>
          <w:szCs w:val="24"/>
        </w:rPr>
      </w:pPr>
      <w:r>
        <w:rPr>
          <w:rFonts w:cs="Times New Roman"/>
          <w:b/>
          <w:szCs w:val="24"/>
        </w:rPr>
        <w:lastRenderedPageBreak/>
        <w:t>Research M</w:t>
      </w:r>
      <w:r w:rsidRPr="002D6904">
        <w:rPr>
          <w:rFonts w:cs="Times New Roman"/>
          <w:b/>
          <w:szCs w:val="24"/>
        </w:rPr>
        <w:t>ethodology</w:t>
      </w:r>
    </w:p>
    <w:p w14:paraId="436B25BB" w14:textId="77CE63D3" w:rsidR="00783AB5" w:rsidRPr="002D6904" w:rsidRDefault="002D6904" w:rsidP="00297E96">
      <w:pPr>
        <w:spacing w:line="480" w:lineRule="auto"/>
        <w:rPr>
          <w:rFonts w:cs="Times New Roman"/>
          <w:b/>
          <w:szCs w:val="24"/>
        </w:rPr>
      </w:pPr>
      <w:r>
        <w:rPr>
          <w:rFonts w:cs="Times New Roman"/>
          <w:b/>
          <w:szCs w:val="24"/>
        </w:rPr>
        <w:t>Size</w:t>
      </w:r>
      <w:r w:rsidR="003354D0">
        <w:rPr>
          <w:rFonts w:cs="Times New Roman"/>
          <w:b/>
          <w:szCs w:val="24"/>
        </w:rPr>
        <w:t xml:space="preserve"> of the Sample</w:t>
      </w:r>
      <w:r>
        <w:rPr>
          <w:rFonts w:cs="Times New Roman"/>
          <w:b/>
          <w:szCs w:val="24"/>
        </w:rPr>
        <w:t xml:space="preserve"> a</w:t>
      </w:r>
      <w:r w:rsidRPr="002D6904">
        <w:rPr>
          <w:rFonts w:cs="Times New Roman"/>
          <w:b/>
          <w:szCs w:val="24"/>
        </w:rPr>
        <w:t>nd Data Collection</w:t>
      </w:r>
    </w:p>
    <w:p w14:paraId="1047B045" w14:textId="6E788865" w:rsidR="00117FAD" w:rsidRPr="00297E96" w:rsidRDefault="003354D0" w:rsidP="002D6904">
      <w:pPr>
        <w:spacing w:line="480" w:lineRule="auto"/>
        <w:ind w:firstLine="720"/>
        <w:rPr>
          <w:rFonts w:cs="Times New Roman"/>
          <w:szCs w:val="24"/>
        </w:rPr>
      </w:pPr>
      <w:r>
        <w:rPr>
          <w:rFonts w:cs="Times New Roman"/>
          <w:szCs w:val="24"/>
        </w:rPr>
        <w:t xml:space="preserve">Our study </w:t>
      </w:r>
      <w:r w:rsidR="001A1D05" w:rsidRPr="00297E96">
        <w:rPr>
          <w:rFonts w:cs="Times New Roman"/>
          <w:szCs w:val="24"/>
        </w:rPr>
        <w:t xml:space="preserve">population </w:t>
      </w:r>
      <w:r>
        <w:rPr>
          <w:rFonts w:cs="Times New Roman"/>
          <w:szCs w:val="24"/>
        </w:rPr>
        <w:t xml:space="preserve">target </w:t>
      </w:r>
      <w:r w:rsidR="001A1D05" w:rsidRPr="00297E96">
        <w:rPr>
          <w:rFonts w:cs="Times New Roman"/>
          <w:szCs w:val="24"/>
        </w:rPr>
        <w:t>was made of UAE lists of managers and executives attached to different functions</w:t>
      </w:r>
      <w:r w:rsidR="001C7A3A">
        <w:rPr>
          <w:rFonts w:cs="Times New Roman"/>
          <w:szCs w:val="24"/>
        </w:rPr>
        <w:t xml:space="preserve"> (</w:t>
      </w:r>
      <w:proofErr w:type="spellStart"/>
      <w:r w:rsidR="001C7A3A" w:rsidRPr="004B4087">
        <w:rPr>
          <w:rFonts w:eastAsia="Times New Roman" w:cs="Times New Roman"/>
          <w:szCs w:val="24"/>
        </w:rPr>
        <w:t>Ramanathan</w:t>
      </w:r>
      <w:proofErr w:type="spellEnd"/>
      <w:r w:rsidR="001C7A3A" w:rsidRPr="004B4087">
        <w:rPr>
          <w:rFonts w:eastAsia="Times New Roman" w:cs="Times New Roman"/>
          <w:szCs w:val="24"/>
        </w:rPr>
        <w:t>,</w:t>
      </w:r>
      <w:r w:rsidR="001C7A3A">
        <w:rPr>
          <w:rFonts w:cs="Times New Roman"/>
          <w:szCs w:val="24"/>
        </w:rPr>
        <w:t xml:space="preserve"> Et al., 2015).</w:t>
      </w:r>
      <w:r w:rsidR="001A1D05" w:rsidRPr="00297E96">
        <w:rPr>
          <w:rFonts w:cs="Times New Roman"/>
          <w:szCs w:val="24"/>
        </w:rPr>
        <w:t xml:space="preserve"> The data that is utilized in </w:t>
      </w:r>
      <w:r>
        <w:rPr>
          <w:rFonts w:cs="Times New Roman"/>
          <w:szCs w:val="24"/>
        </w:rPr>
        <w:t>our</w:t>
      </w:r>
      <w:r w:rsidR="001A1D05" w:rsidRPr="00297E96">
        <w:rPr>
          <w:rFonts w:cs="Times New Roman"/>
          <w:szCs w:val="24"/>
        </w:rPr>
        <w:t xml:space="preserve"> </w:t>
      </w:r>
      <w:r>
        <w:rPr>
          <w:rFonts w:cs="Times New Roman"/>
          <w:szCs w:val="24"/>
        </w:rPr>
        <w:t>research</w:t>
      </w:r>
      <w:r w:rsidR="001A1D05" w:rsidRPr="00297E96">
        <w:rPr>
          <w:rFonts w:cs="Times New Roman"/>
          <w:szCs w:val="24"/>
        </w:rPr>
        <w:t xml:space="preserve"> is </w:t>
      </w:r>
      <w:r>
        <w:rPr>
          <w:rFonts w:cs="Times New Roman"/>
          <w:szCs w:val="24"/>
        </w:rPr>
        <w:t>extracted</w:t>
      </w:r>
      <w:r w:rsidR="001A1D05" w:rsidRPr="00297E96">
        <w:rPr>
          <w:rFonts w:cs="Times New Roman"/>
          <w:szCs w:val="24"/>
        </w:rPr>
        <w:t xml:space="preserve"> from a </w:t>
      </w:r>
      <w:r>
        <w:rPr>
          <w:rFonts w:cs="Times New Roman"/>
          <w:szCs w:val="24"/>
        </w:rPr>
        <w:t>study</w:t>
      </w:r>
      <w:r w:rsidR="001A1D05" w:rsidRPr="00297E96">
        <w:rPr>
          <w:rFonts w:cs="Times New Roman"/>
          <w:szCs w:val="24"/>
        </w:rPr>
        <w:t xml:space="preserve"> project which was </w:t>
      </w:r>
      <w:r>
        <w:rPr>
          <w:rFonts w:cs="Times New Roman"/>
          <w:szCs w:val="24"/>
        </w:rPr>
        <w:t xml:space="preserve">carried out </w:t>
      </w:r>
      <w:r w:rsidR="001A1D05" w:rsidRPr="00297E96">
        <w:rPr>
          <w:rFonts w:cs="Times New Roman"/>
          <w:szCs w:val="24"/>
        </w:rPr>
        <w:t xml:space="preserve">by a </w:t>
      </w:r>
      <w:r>
        <w:rPr>
          <w:rFonts w:cs="Times New Roman"/>
          <w:szCs w:val="24"/>
        </w:rPr>
        <w:t>group</w:t>
      </w:r>
      <w:r w:rsidR="001A1D05" w:rsidRPr="00297E96">
        <w:rPr>
          <w:rFonts w:cs="Times New Roman"/>
          <w:szCs w:val="24"/>
        </w:rPr>
        <w:t xml:space="preserve"> of UAE </w:t>
      </w:r>
      <w:r>
        <w:rPr>
          <w:rFonts w:cs="Times New Roman"/>
          <w:szCs w:val="24"/>
        </w:rPr>
        <w:t>scholars within</w:t>
      </w:r>
      <w:r w:rsidR="001A1D05" w:rsidRPr="00297E96">
        <w:rPr>
          <w:rFonts w:cs="Times New Roman"/>
          <w:szCs w:val="24"/>
        </w:rPr>
        <w:t xml:space="preserve"> the general </w:t>
      </w:r>
      <w:r w:rsidR="007B7D16">
        <w:rPr>
          <w:rFonts w:cs="Times New Roman"/>
          <w:szCs w:val="24"/>
        </w:rPr>
        <w:t xml:space="preserve">area </w:t>
      </w:r>
      <w:r w:rsidR="001A1D05" w:rsidRPr="00297E96">
        <w:rPr>
          <w:rFonts w:cs="Times New Roman"/>
          <w:szCs w:val="24"/>
        </w:rPr>
        <w:t xml:space="preserve">of quality management. </w:t>
      </w:r>
      <w:r w:rsidR="005E70FC" w:rsidRPr="00297E96">
        <w:rPr>
          <w:rFonts w:cs="Times New Roman"/>
          <w:szCs w:val="24"/>
        </w:rPr>
        <w:t>Executives and</w:t>
      </w:r>
      <w:r w:rsidR="008640DD" w:rsidRPr="00297E96">
        <w:rPr>
          <w:rFonts w:cs="Times New Roman"/>
          <w:szCs w:val="24"/>
        </w:rPr>
        <w:t xml:space="preserve"> managers were chosen in thi</w:t>
      </w:r>
      <w:r w:rsidR="005E70FC" w:rsidRPr="00297E96">
        <w:rPr>
          <w:rFonts w:cs="Times New Roman"/>
          <w:szCs w:val="24"/>
        </w:rPr>
        <w:t xml:space="preserve">s study since </w:t>
      </w:r>
      <w:r w:rsidR="008640DD" w:rsidRPr="00297E96">
        <w:rPr>
          <w:rFonts w:cs="Times New Roman"/>
          <w:szCs w:val="24"/>
        </w:rPr>
        <w:t>they</w:t>
      </w:r>
      <w:r w:rsidR="005E70FC" w:rsidRPr="00297E96">
        <w:rPr>
          <w:rFonts w:cs="Times New Roman"/>
          <w:szCs w:val="24"/>
        </w:rPr>
        <w:t xml:space="preserve"> were actively involved in the integration and implementations of sustainability practices and also had all records of </w:t>
      </w:r>
      <w:r w:rsidR="008640DD" w:rsidRPr="00297E96">
        <w:rPr>
          <w:rFonts w:cs="Times New Roman"/>
          <w:szCs w:val="24"/>
        </w:rPr>
        <w:t>performance</w:t>
      </w:r>
      <w:r w:rsidR="005E70FC" w:rsidRPr="00297E96">
        <w:rPr>
          <w:rFonts w:cs="Times New Roman"/>
          <w:szCs w:val="24"/>
        </w:rPr>
        <w:t xml:space="preserve"> of the different organizations. </w:t>
      </w:r>
      <w:r w:rsidR="00452640" w:rsidRPr="00297E96">
        <w:rPr>
          <w:rFonts w:cs="Times New Roman"/>
          <w:szCs w:val="24"/>
        </w:rPr>
        <w:t>During the process</w:t>
      </w:r>
      <w:r w:rsidR="00FD0CCB">
        <w:rPr>
          <w:rFonts w:cs="Times New Roman"/>
          <w:szCs w:val="24"/>
        </w:rPr>
        <w:t xml:space="preserve"> of collecting data</w:t>
      </w:r>
      <w:r w:rsidR="00452640" w:rsidRPr="00297E96">
        <w:rPr>
          <w:rFonts w:cs="Times New Roman"/>
          <w:szCs w:val="24"/>
        </w:rPr>
        <w:t>, a</w:t>
      </w:r>
      <w:r w:rsidR="005E70FC" w:rsidRPr="00297E96">
        <w:rPr>
          <w:rFonts w:cs="Times New Roman"/>
          <w:szCs w:val="24"/>
        </w:rPr>
        <w:t xml:space="preserve"> coordinator</w:t>
      </w:r>
      <w:r w:rsidR="00AB5209">
        <w:rPr>
          <w:rFonts w:cs="Times New Roman"/>
          <w:szCs w:val="24"/>
        </w:rPr>
        <w:t xml:space="preserve"> for the survey</w:t>
      </w:r>
      <w:r w:rsidR="005E70FC" w:rsidRPr="00297E96">
        <w:rPr>
          <w:rFonts w:cs="Times New Roman"/>
          <w:szCs w:val="24"/>
        </w:rPr>
        <w:t xml:space="preserve"> (an experienced researcher) was </w:t>
      </w:r>
      <w:r w:rsidR="00AB5209">
        <w:rPr>
          <w:rFonts w:cs="Times New Roman"/>
          <w:szCs w:val="24"/>
        </w:rPr>
        <w:t>elected</w:t>
      </w:r>
      <w:r w:rsidR="005E70FC" w:rsidRPr="00297E96">
        <w:rPr>
          <w:rFonts w:cs="Times New Roman"/>
          <w:szCs w:val="24"/>
        </w:rPr>
        <w:t xml:space="preserve"> to lead the team and help in </w:t>
      </w:r>
      <w:r w:rsidR="008640DD" w:rsidRPr="00297E96">
        <w:rPr>
          <w:rFonts w:cs="Times New Roman"/>
          <w:szCs w:val="24"/>
        </w:rPr>
        <w:t>reviewing all the questionnaires</w:t>
      </w:r>
      <w:r w:rsidR="005E70FC" w:rsidRPr="00297E96">
        <w:rPr>
          <w:rFonts w:cs="Times New Roman"/>
          <w:szCs w:val="24"/>
        </w:rPr>
        <w:t xml:space="preserve"> in the </w:t>
      </w:r>
      <w:r w:rsidR="008640DD" w:rsidRPr="00297E96">
        <w:rPr>
          <w:rFonts w:cs="Times New Roman"/>
          <w:szCs w:val="24"/>
        </w:rPr>
        <w:t>perspective</w:t>
      </w:r>
      <w:r w:rsidR="005E70FC" w:rsidRPr="00297E96">
        <w:rPr>
          <w:rFonts w:cs="Times New Roman"/>
          <w:szCs w:val="24"/>
        </w:rPr>
        <w:t xml:space="preserve"> validity </w:t>
      </w:r>
      <w:r w:rsidR="00AB5209">
        <w:rPr>
          <w:rFonts w:cs="Times New Roman"/>
          <w:szCs w:val="24"/>
        </w:rPr>
        <w:t xml:space="preserve">of content </w:t>
      </w:r>
      <w:r w:rsidR="005E70FC" w:rsidRPr="00297E96">
        <w:rPr>
          <w:rFonts w:cs="Times New Roman"/>
          <w:szCs w:val="24"/>
        </w:rPr>
        <w:t>and also conduct</w:t>
      </w:r>
      <w:r w:rsidR="00AB5209">
        <w:rPr>
          <w:rFonts w:cs="Times New Roman"/>
          <w:szCs w:val="24"/>
        </w:rPr>
        <w:t>ing</w:t>
      </w:r>
      <w:r w:rsidR="005E70FC" w:rsidRPr="00297E96">
        <w:rPr>
          <w:rFonts w:cs="Times New Roman"/>
          <w:szCs w:val="24"/>
        </w:rPr>
        <w:t xml:space="preserve"> the entire </w:t>
      </w:r>
      <w:r w:rsidR="00AB5209">
        <w:rPr>
          <w:rFonts w:cs="Times New Roman"/>
          <w:szCs w:val="24"/>
        </w:rPr>
        <w:t>procedure</w:t>
      </w:r>
      <w:r w:rsidR="005E70FC" w:rsidRPr="00297E96">
        <w:rPr>
          <w:rFonts w:cs="Times New Roman"/>
          <w:szCs w:val="24"/>
        </w:rPr>
        <w:t xml:space="preserve"> of data collection.</w:t>
      </w:r>
      <w:r w:rsidR="00452640" w:rsidRPr="00297E96">
        <w:rPr>
          <w:rFonts w:cs="Times New Roman"/>
          <w:szCs w:val="24"/>
        </w:rPr>
        <w:t xml:space="preserve"> The questionnaire </w:t>
      </w:r>
      <w:r w:rsidR="00AB5209">
        <w:rPr>
          <w:rFonts w:cs="Times New Roman"/>
          <w:szCs w:val="24"/>
        </w:rPr>
        <w:t xml:space="preserve">that was utilized plus </w:t>
      </w:r>
      <w:r w:rsidR="00452640" w:rsidRPr="00297E96">
        <w:rPr>
          <w:rFonts w:cs="Times New Roman"/>
          <w:szCs w:val="24"/>
        </w:rPr>
        <w:t xml:space="preserve">a cover letter which indicated the </w:t>
      </w:r>
      <w:r w:rsidR="008261EB">
        <w:rPr>
          <w:rFonts w:cs="Times New Roman"/>
          <w:szCs w:val="24"/>
        </w:rPr>
        <w:t xml:space="preserve">reason and </w:t>
      </w:r>
      <w:proofErr w:type="spellStart"/>
      <w:r w:rsidR="008261EB">
        <w:rPr>
          <w:rFonts w:cs="Times New Roman"/>
          <w:szCs w:val="24"/>
        </w:rPr>
        <w:t>impoerance</w:t>
      </w:r>
      <w:proofErr w:type="spellEnd"/>
      <w:r w:rsidR="00452640" w:rsidRPr="00297E96">
        <w:rPr>
          <w:rFonts w:cs="Times New Roman"/>
          <w:szCs w:val="24"/>
        </w:rPr>
        <w:t xml:space="preserve"> of the study and how the information provided would be handled with great confidentiality was emailed to the all the target respondents</w:t>
      </w:r>
      <w:r w:rsidR="001C7A3A">
        <w:rPr>
          <w:rFonts w:cs="Times New Roman"/>
          <w:szCs w:val="24"/>
        </w:rPr>
        <w:t xml:space="preserve"> (</w:t>
      </w:r>
      <w:proofErr w:type="spellStart"/>
      <w:r w:rsidR="001C7A3A" w:rsidRPr="00297E96">
        <w:rPr>
          <w:rFonts w:cs="Times New Roman"/>
          <w:szCs w:val="24"/>
        </w:rPr>
        <w:t>Farndale</w:t>
      </w:r>
      <w:proofErr w:type="spellEnd"/>
      <w:r w:rsidR="001C7A3A" w:rsidRPr="00297E96">
        <w:rPr>
          <w:rFonts w:cs="Times New Roman"/>
          <w:szCs w:val="24"/>
        </w:rPr>
        <w:t>,</w:t>
      </w:r>
      <w:r w:rsidR="001C7A3A">
        <w:rPr>
          <w:rFonts w:cs="Times New Roman"/>
          <w:szCs w:val="24"/>
        </w:rPr>
        <w:t xml:space="preserve"> et al., 2018)</w:t>
      </w:r>
      <w:r w:rsidR="001C7A3A" w:rsidRPr="00297E96">
        <w:rPr>
          <w:rFonts w:cs="Times New Roman"/>
          <w:szCs w:val="24"/>
        </w:rPr>
        <w:t>.</w:t>
      </w:r>
      <w:r w:rsidR="00FC43D3" w:rsidRPr="00297E96">
        <w:rPr>
          <w:rFonts w:cs="Times New Roman"/>
          <w:szCs w:val="24"/>
        </w:rPr>
        <w:t xml:space="preserve"> The university research database was used to obtain the e-mail lists of respondents.</w:t>
      </w:r>
      <w:r w:rsidR="001A1D05" w:rsidRPr="00297E96">
        <w:rPr>
          <w:rFonts w:cs="Times New Roman"/>
          <w:szCs w:val="24"/>
        </w:rPr>
        <w:t xml:space="preserve"> The survey was sent in two waves which ensured a precise response rate. </w:t>
      </w:r>
    </w:p>
    <w:p w14:paraId="0A254839" w14:textId="1D163E3D" w:rsidR="00091D66" w:rsidRPr="00297E96" w:rsidRDefault="001A1D05" w:rsidP="002D6904">
      <w:pPr>
        <w:spacing w:line="480" w:lineRule="auto"/>
        <w:ind w:firstLine="720"/>
        <w:rPr>
          <w:rFonts w:cs="Times New Roman"/>
          <w:szCs w:val="24"/>
        </w:rPr>
      </w:pPr>
      <w:r w:rsidRPr="00297E96">
        <w:rPr>
          <w:rFonts w:cs="Times New Roman"/>
          <w:szCs w:val="24"/>
        </w:rPr>
        <w:t xml:space="preserve">After the given time window, 200 usable and valid questionnaires were obtained. </w:t>
      </w:r>
      <w:r w:rsidR="00D3603C" w:rsidRPr="00297E96">
        <w:rPr>
          <w:rFonts w:cs="Times New Roman"/>
          <w:szCs w:val="24"/>
        </w:rPr>
        <w:t>The</w:t>
      </w:r>
      <w:r w:rsidRPr="00297E96">
        <w:rPr>
          <w:rFonts w:cs="Times New Roman"/>
          <w:szCs w:val="24"/>
        </w:rPr>
        <w:t xml:space="preserve"> </w:t>
      </w:r>
      <w:r w:rsidR="00D3603C" w:rsidRPr="00297E96">
        <w:rPr>
          <w:rFonts w:cs="Times New Roman"/>
          <w:szCs w:val="24"/>
        </w:rPr>
        <w:t>questionnaires</w:t>
      </w:r>
      <w:r w:rsidRPr="00297E96">
        <w:rPr>
          <w:rFonts w:cs="Times New Roman"/>
          <w:szCs w:val="24"/>
        </w:rPr>
        <w:t xml:space="preserve"> were </w:t>
      </w:r>
      <w:r w:rsidR="002D6904" w:rsidRPr="00297E96">
        <w:rPr>
          <w:rFonts w:cs="Times New Roman"/>
          <w:szCs w:val="24"/>
        </w:rPr>
        <w:t>respondents’</w:t>
      </w:r>
      <w:r w:rsidRPr="00297E96">
        <w:rPr>
          <w:rFonts w:cs="Times New Roman"/>
          <w:szCs w:val="24"/>
        </w:rPr>
        <w:t xml:space="preserve"> forms located in UAE.</w:t>
      </w:r>
      <w:r w:rsidR="00A217D2" w:rsidRPr="00297E96">
        <w:rPr>
          <w:rFonts w:cs="Times New Roman"/>
          <w:szCs w:val="24"/>
        </w:rPr>
        <w:t xml:space="preserve"> The selection of the different firms located in UAE was to ensure that different economic, social and environmental sustainability practices within the firms were considered by the respondents while filling the questionnaire</w:t>
      </w:r>
      <w:r w:rsidR="001C7A3A">
        <w:rPr>
          <w:rFonts w:cs="Times New Roman"/>
          <w:szCs w:val="24"/>
        </w:rPr>
        <w:t xml:space="preserve"> (</w:t>
      </w:r>
      <w:proofErr w:type="spellStart"/>
      <w:r w:rsidR="001C7A3A">
        <w:t>Aboelmaged</w:t>
      </w:r>
      <w:proofErr w:type="spellEnd"/>
      <w:r w:rsidR="001C7A3A">
        <w:t>, 2018)</w:t>
      </w:r>
      <w:r w:rsidR="00A217D2" w:rsidRPr="00297E96">
        <w:rPr>
          <w:rFonts w:cs="Times New Roman"/>
          <w:szCs w:val="24"/>
        </w:rPr>
        <w:t xml:space="preserve">. Since all firms </w:t>
      </w:r>
      <w:r w:rsidR="0050389F" w:rsidRPr="00297E96">
        <w:rPr>
          <w:rFonts w:cs="Times New Roman"/>
          <w:szCs w:val="24"/>
        </w:rPr>
        <w:t>were within</w:t>
      </w:r>
      <w:r w:rsidR="00A217D2" w:rsidRPr="00297E96">
        <w:rPr>
          <w:rFonts w:cs="Times New Roman"/>
          <w:szCs w:val="24"/>
        </w:rPr>
        <w:t xml:space="preserve"> the same </w:t>
      </w:r>
      <w:r w:rsidR="00C51AD6" w:rsidRPr="00297E96">
        <w:rPr>
          <w:rFonts w:cs="Times New Roman"/>
          <w:szCs w:val="24"/>
        </w:rPr>
        <w:t>geographic</w:t>
      </w:r>
      <w:r w:rsidR="00A217D2" w:rsidRPr="00297E96">
        <w:rPr>
          <w:rFonts w:cs="Times New Roman"/>
          <w:szCs w:val="24"/>
        </w:rPr>
        <w:t xml:space="preserve"> location, the results were speculated to be more precise than were firms from different geographical locations could be used.</w:t>
      </w:r>
      <w:r w:rsidRPr="00297E96">
        <w:rPr>
          <w:rFonts w:cs="Times New Roman"/>
          <w:szCs w:val="24"/>
        </w:rPr>
        <w:t xml:space="preserve"> </w:t>
      </w:r>
      <w:r w:rsidR="00DA61CA" w:rsidRPr="00297E96">
        <w:rPr>
          <w:rFonts w:cs="Times New Roman"/>
          <w:szCs w:val="24"/>
        </w:rPr>
        <w:lastRenderedPageBreak/>
        <w:t>Also,</w:t>
      </w:r>
      <w:r w:rsidR="00C51AD6" w:rsidRPr="00297E96">
        <w:rPr>
          <w:rFonts w:cs="Times New Roman"/>
          <w:szCs w:val="24"/>
        </w:rPr>
        <w:t xml:space="preserve"> same political climate prevailed within all the sampled firms hence precise results could be obtained.</w:t>
      </w:r>
      <w:r w:rsidRPr="00297E96">
        <w:rPr>
          <w:rFonts w:cs="Times New Roman"/>
          <w:szCs w:val="24"/>
        </w:rPr>
        <w:t xml:space="preserve"> Table 1 below briefly depicts the profile of firms and respondents. </w:t>
      </w:r>
    </w:p>
    <w:p w14:paraId="0093E7C8" w14:textId="415036D8" w:rsidR="00091D66" w:rsidRPr="002D6904" w:rsidRDefault="001A1D05" w:rsidP="00297E96">
      <w:pPr>
        <w:spacing w:line="480" w:lineRule="auto"/>
        <w:rPr>
          <w:rFonts w:cs="Times New Roman"/>
          <w:b/>
          <w:szCs w:val="24"/>
        </w:rPr>
      </w:pPr>
      <w:r w:rsidRPr="002D6904">
        <w:rPr>
          <w:rFonts w:cs="Times New Roman"/>
          <w:b/>
          <w:szCs w:val="24"/>
        </w:rPr>
        <w:t>Table 1</w:t>
      </w:r>
      <w:r w:rsidR="002D6904">
        <w:rPr>
          <w:rFonts w:cs="Times New Roman"/>
          <w:b/>
          <w:szCs w:val="24"/>
        </w:rPr>
        <w:t>.</w:t>
      </w:r>
      <w:r w:rsidRPr="002D6904">
        <w:rPr>
          <w:rFonts w:cs="Times New Roman"/>
          <w:b/>
          <w:szCs w:val="24"/>
        </w:rPr>
        <w:t xml:space="preserve"> Sample</w:t>
      </w:r>
      <w:r w:rsidR="008261EB">
        <w:rPr>
          <w:rFonts w:cs="Times New Roman"/>
          <w:b/>
          <w:szCs w:val="24"/>
        </w:rPr>
        <w:t xml:space="preserve"> Respondents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117C4" w14:paraId="44FD33BB" w14:textId="77777777" w:rsidTr="001C757F">
        <w:tc>
          <w:tcPr>
            <w:tcW w:w="3116" w:type="dxa"/>
            <w:tcBorders>
              <w:top w:val="single" w:sz="4" w:space="0" w:color="auto"/>
              <w:bottom w:val="single" w:sz="4" w:space="0" w:color="auto"/>
            </w:tcBorders>
          </w:tcPr>
          <w:p w14:paraId="591993C5" w14:textId="23D6E45D" w:rsidR="0043665C" w:rsidRPr="00297E96" w:rsidRDefault="001A1D05" w:rsidP="002D6904">
            <w:pPr>
              <w:rPr>
                <w:rFonts w:cs="Times New Roman"/>
                <w:szCs w:val="24"/>
              </w:rPr>
            </w:pPr>
            <w:r w:rsidRPr="00297E96">
              <w:rPr>
                <w:rFonts w:cs="Times New Roman"/>
                <w:szCs w:val="24"/>
              </w:rPr>
              <w:t>Distribution</w:t>
            </w:r>
            <w:r w:rsidR="008261EB">
              <w:rPr>
                <w:rFonts w:cs="Times New Roman"/>
                <w:szCs w:val="24"/>
              </w:rPr>
              <w:t xml:space="preserve"> of the sample</w:t>
            </w:r>
          </w:p>
        </w:tc>
        <w:tc>
          <w:tcPr>
            <w:tcW w:w="3117" w:type="dxa"/>
            <w:tcBorders>
              <w:top w:val="single" w:sz="4" w:space="0" w:color="auto"/>
              <w:bottom w:val="single" w:sz="4" w:space="0" w:color="auto"/>
            </w:tcBorders>
          </w:tcPr>
          <w:p w14:paraId="4546DCE2" w14:textId="227E2CF9" w:rsidR="0043665C" w:rsidRPr="00297E96" w:rsidRDefault="0043665C" w:rsidP="002D6904">
            <w:pPr>
              <w:rPr>
                <w:rFonts w:cs="Times New Roman"/>
                <w:szCs w:val="24"/>
              </w:rPr>
            </w:pPr>
          </w:p>
        </w:tc>
        <w:tc>
          <w:tcPr>
            <w:tcW w:w="3117" w:type="dxa"/>
            <w:tcBorders>
              <w:top w:val="single" w:sz="4" w:space="0" w:color="auto"/>
              <w:bottom w:val="single" w:sz="4" w:space="0" w:color="auto"/>
            </w:tcBorders>
          </w:tcPr>
          <w:p w14:paraId="4A94AEA8" w14:textId="145231E8" w:rsidR="0043665C" w:rsidRPr="00297E96" w:rsidRDefault="001A1D05" w:rsidP="002D6904">
            <w:pPr>
              <w:rPr>
                <w:rFonts w:cs="Times New Roman"/>
                <w:szCs w:val="24"/>
              </w:rPr>
            </w:pPr>
            <w:r w:rsidRPr="00297E96">
              <w:rPr>
                <w:rFonts w:cs="Times New Roman"/>
                <w:szCs w:val="24"/>
              </w:rPr>
              <w:t>Percentage</w:t>
            </w:r>
          </w:p>
        </w:tc>
      </w:tr>
      <w:tr w:rsidR="00A117C4" w14:paraId="214A16BE" w14:textId="77777777" w:rsidTr="001C757F">
        <w:tc>
          <w:tcPr>
            <w:tcW w:w="3116" w:type="dxa"/>
            <w:tcBorders>
              <w:top w:val="single" w:sz="4" w:space="0" w:color="auto"/>
            </w:tcBorders>
          </w:tcPr>
          <w:p w14:paraId="40B65876" w14:textId="17DE09C3" w:rsidR="0043665C" w:rsidRPr="00297E96" w:rsidRDefault="008261EB" w:rsidP="002D6904">
            <w:pPr>
              <w:rPr>
                <w:rFonts w:cs="Times New Roman"/>
                <w:szCs w:val="24"/>
              </w:rPr>
            </w:pPr>
            <w:r w:rsidRPr="00297E96">
              <w:rPr>
                <w:rFonts w:cs="Times New Roman"/>
                <w:szCs w:val="24"/>
              </w:rPr>
              <w:t>R</w:t>
            </w:r>
            <w:r w:rsidR="001A1D05" w:rsidRPr="00297E96">
              <w:rPr>
                <w:rFonts w:cs="Times New Roman"/>
                <w:szCs w:val="24"/>
              </w:rPr>
              <w:t>espondent</w:t>
            </w:r>
            <w:r>
              <w:rPr>
                <w:rFonts w:cs="Times New Roman"/>
                <w:szCs w:val="24"/>
              </w:rPr>
              <w:t>s’ Profile</w:t>
            </w:r>
          </w:p>
        </w:tc>
        <w:tc>
          <w:tcPr>
            <w:tcW w:w="3117" w:type="dxa"/>
            <w:tcBorders>
              <w:top w:val="single" w:sz="4" w:space="0" w:color="auto"/>
            </w:tcBorders>
          </w:tcPr>
          <w:p w14:paraId="2E6C844E" w14:textId="2FFA2134" w:rsidR="0043665C" w:rsidRPr="00297E96" w:rsidRDefault="001A1D05" w:rsidP="002D6904">
            <w:pPr>
              <w:rPr>
                <w:rFonts w:cs="Times New Roman"/>
                <w:szCs w:val="24"/>
              </w:rPr>
            </w:pPr>
            <w:r w:rsidRPr="00297E96">
              <w:rPr>
                <w:rFonts w:cs="Times New Roman"/>
                <w:szCs w:val="24"/>
              </w:rPr>
              <w:t>Middle management</w:t>
            </w:r>
          </w:p>
        </w:tc>
        <w:tc>
          <w:tcPr>
            <w:tcW w:w="3117" w:type="dxa"/>
            <w:tcBorders>
              <w:top w:val="single" w:sz="4" w:space="0" w:color="auto"/>
            </w:tcBorders>
          </w:tcPr>
          <w:p w14:paraId="141C6B39" w14:textId="7482C1D4" w:rsidR="0043665C" w:rsidRPr="00297E96" w:rsidRDefault="001A1D05" w:rsidP="002D6904">
            <w:pPr>
              <w:rPr>
                <w:rFonts w:cs="Times New Roman"/>
                <w:szCs w:val="24"/>
              </w:rPr>
            </w:pPr>
            <w:r w:rsidRPr="00297E96">
              <w:rPr>
                <w:rFonts w:cs="Times New Roman"/>
                <w:szCs w:val="24"/>
              </w:rPr>
              <w:t>42.5%</w:t>
            </w:r>
          </w:p>
        </w:tc>
      </w:tr>
      <w:tr w:rsidR="00A117C4" w14:paraId="0AEBB157" w14:textId="77777777" w:rsidTr="001C757F">
        <w:tc>
          <w:tcPr>
            <w:tcW w:w="3116" w:type="dxa"/>
          </w:tcPr>
          <w:p w14:paraId="325730DF" w14:textId="77777777" w:rsidR="0043665C" w:rsidRPr="00297E96" w:rsidRDefault="0043665C" w:rsidP="002D6904">
            <w:pPr>
              <w:rPr>
                <w:rFonts w:cs="Times New Roman"/>
                <w:szCs w:val="24"/>
              </w:rPr>
            </w:pPr>
          </w:p>
        </w:tc>
        <w:tc>
          <w:tcPr>
            <w:tcW w:w="3117" w:type="dxa"/>
          </w:tcPr>
          <w:p w14:paraId="55FA972E" w14:textId="46660B1F" w:rsidR="0043665C" w:rsidRPr="00297E96" w:rsidRDefault="001A1D05" w:rsidP="002D6904">
            <w:pPr>
              <w:rPr>
                <w:rFonts w:cs="Times New Roman"/>
                <w:szCs w:val="24"/>
              </w:rPr>
            </w:pPr>
            <w:r w:rsidRPr="00297E96">
              <w:rPr>
                <w:rFonts w:cs="Times New Roman"/>
                <w:szCs w:val="24"/>
              </w:rPr>
              <w:t>Top management</w:t>
            </w:r>
          </w:p>
        </w:tc>
        <w:tc>
          <w:tcPr>
            <w:tcW w:w="3117" w:type="dxa"/>
          </w:tcPr>
          <w:p w14:paraId="09869415" w14:textId="6B23B4DC" w:rsidR="0043665C" w:rsidRPr="00297E96" w:rsidRDefault="001A1D05" w:rsidP="002D6904">
            <w:pPr>
              <w:rPr>
                <w:rFonts w:cs="Times New Roman"/>
                <w:szCs w:val="24"/>
              </w:rPr>
            </w:pPr>
            <w:r w:rsidRPr="00297E96">
              <w:rPr>
                <w:rFonts w:cs="Times New Roman"/>
                <w:szCs w:val="24"/>
              </w:rPr>
              <w:t>20.4%</w:t>
            </w:r>
          </w:p>
        </w:tc>
      </w:tr>
      <w:tr w:rsidR="00A117C4" w14:paraId="0D68945F" w14:textId="77777777" w:rsidTr="001C757F">
        <w:tc>
          <w:tcPr>
            <w:tcW w:w="3116" w:type="dxa"/>
          </w:tcPr>
          <w:p w14:paraId="0EFF0391" w14:textId="77777777" w:rsidR="0043665C" w:rsidRPr="00297E96" w:rsidRDefault="0043665C" w:rsidP="002D6904">
            <w:pPr>
              <w:rPr>
                <w:rFonts w:cs="Times New Roman"/>
                <w:szCs w:val="24"/>
              </w:rPr>
            </w:pPr>
          </w:p>
        </w:tc>
        <w:tc>
          <w:tcPr>
            <w:tcW w:w="3117" w:type="dxa"/>
          </w:tcPr>
          <w:p w14:paraId="6838848D" w14:textId="1B794412" w:rsidR="0043665C" w:rsidRPr="00297E96" w:rsidRDefault="001A1D05" w:rsidP="002D6904">
            <w:pPr>
              <w:rPr>
                <w:rFonts w:cs="Times New Roman"/>
                <w:szCs w:val="24"/>
              </w:rPr>
            </w:pPr>
            <w:r w:rsidRPr="00297E96">
              <w:rPr>
                <w:rFonts w:cs="Times New Roman"/>
                <w:szCs w:val="24"/>
              </w:rPr>
              <w:t>Frontline management</w:t>
            </w:r>
          </w:p>
        </w:tc>
        <w:tc>
          <w:tcPr>
            <w:tcW w:w="3117" w:type="dxa"/>
          </w:tcPr>
          <w:p w14:paraId="5B41FBE0" w14:textId="177B7624" w:rsidR="0043665C" w:rsidRPr="00297E96" w:rsidRDefault="001A1D05" w:rsidP="002D6904">
            <w:pPr>
              <w:rPr>
                <w:rFonts w:cs="Times New Roman"/>
                <w:szCs w:val="24"/>
              </w:rPr>
            </w:pPr>
            <w:r w:rsidRPr="00297E96">
              <w:rPr>
                <w:rFonts w:cs="Times New Roman"/>
                <w:szCs w:val="24"/>
              </w:rPr>
              <w:t>12.0%</w:t>
            </w:r>
          </w:p>
        </w:tc>
      </w:tr>
      <w:tr w:rsidR="00A117C4" w14:paraId="2E24C575" w14:textId="77777777" w:rsidTr="001C757F">
        <w:tc>
          <w:tcPr>
            <w:tcW w:w="3116" w:type="dxa"/>
          </w:tcPr>
          <w:p w14:paraId="0010CBBE" w14:textId="77777777" w:rsidR="0043665C" w:rsidRPr="00297E96" w:rsidRDefault="0043665C" w:rsidP="002D6904">
            <w:pPr>
              <w:rPr>
                <w:rFonts w:cs="Times New Roman"/>
                <w:szCs w:val="24"/>
              </w:rPr>
            </w:pPr>
          </w:p>
        </w:tc>
        <w:tc>
          <w:tcPr>
            <w:tcW w:w="3117" w:type="dxa"/>
          </w:tcPr>
          <w:p w14:paraId="1F64F997" w14:textId="63506781" w:rsidR="0043665C" w:rsidRPr="00297E96" w:rsidRDefault="001A1D05" w:rsidP="002D6904">
            <w:pPr>
              <w:rPr>
                <w:rFonts w:cs="Times New Roman"/>
                <w:szCs w:val="24"/>
              </w:rPr>
            </w:pPr>
            <w:r w:rsidRPr="00297E96">
              <w:rPr>
                <w:rFonts w:cs="Times New Roman"/>
                <w:szCs w:val="24"/>
              </w:rPr>
              <w:t>Unavailable data</w:t>
            </w:r>
          </w:p>
        </w:tc>
        <w:tc>
          <w:tcPr>
            <w:tcW w:w="3117" w:type="dxa"/>
          </w:tcPr>
          <w:p w14:paraId="7FC7C6DB" w14:textId="3EC2E381" w:rsidR="0043665C" w:rsidRPr="00297E96" w:rsidRDefault="001A1D05" w:rsidP="002D6904">
            <w:pPr>
              <w:rPr>
                <w:rFonts w:cs="Times New Roman"/>
                <w:szCs w:val="24"/>
              </w:rPr>
            </w:pPr>
            <w:r w:rsidRPr="00297E96">
              <w:rPr>
                <w:rFonts w:cs="Times New Roman"/>
                <w:szCs w:val="24"/>
              </w:rPr>
              <w:t>25.1%</w:t>
            </w:r>
          </w:p>
        </w:tc>
      </w:tr>
      <w:tr w:rsidR="00A117C4" w14:paraId="32689225" w14:textId="77777777" w:rsidTr="001C757F">
        <w:tc>
          <w:tcPr>
            <w:tcW w:w="3116" w:type="dxa"/>
          </w:tcPr>
          <w:p w14:paraId="53B7E3C2" w14:textId="517B4137" w:rsidR="0043665C" w:rsidRPr="00297E96" w:rsidRDefault="001A1D05" w:rsidP="002D6904">
            <w:pPr>
              <w:rPr>
                <w:rFonts w:cs="Times New Roman"/>
                <w:szCs w:val="24"/>
              </w:rPr>
            </w:pPr>
            <w:r w:rsidRPr="00297E96">
              <w:rPr>
                <w:rFonts w:cs="Times New Roman"/>
                <w:szCs w:val="24"/>
              </w:rPr>
              <w:t>Profile of the firm (the number of employees)</w:t>
            </w:r>
          </w:p>
        </w:tc>
        <w:tc>
          <w:tcPr>
            <w:tcW w:w="3117" w:type="dxa"/>
          </w:tcPr>
          <w:p w14:paraId="50A9638A" w14:textId="52C2C833" w:rsidR="0043665C" w:rsidRPr="00297E96" w:rsidRDefault="001A1D05" w:rsidP="002D6904">
            <w:pPr>
              <w:rPr>
                <w:rFonts w:cs="Times New Roman"/>
                <w:szCs w:val="24"/>
              </w:rPr>
            </w:pPr>
            <w:r w:rsidRPr="00297E96">
              <w:rPr>
                <w:rFonts w:cs="Times New Roman"/>
                <w:szCs w:val="24"/>
              </w:rPr>
              <w:t>0-10</w:t>
            </w:r>
          </w:p>
        </w:tc>
        <w:tc>
          <w:tcPr>
            <w:tcW w:w="3117" w:type="dxa"/>
          </w:tcPr>
          <w:p w14:paraId="0D5C8BB7" w14:textId="0CE9A732" w:rsidR="0043665C" w:rsidRPr="00297E96" w:rsidRDefault="001A1D05" w:rsidP="002D6904">
            <w:pPr>
              <w:rPr>
                <w:rFonts w:cs="Times New Roman"/>
                <w:szCs w:val="24"/>
              </w:rPr>
            </w:pPr>
            <w:r w:rsidRPr="00297E96">
              <w:rPr>
                <w:rFonts w:cs="Times New Roman"/>
                <w:szCs w:val="24"/>
              </w:rPr>
              <w:t>4.7%</w:t>
            </w:r>
          </w:p>
        </w:tc>
      </w:tr>
      <w:tr w:rsidR="00A117C4" w14:paraId="43688B5C" w14:textId="77777777" w:rsidTr="001C757F">
        <w:tc>
          <w:tcPr>
            <w:tcW w:w="3116" w:type="dxa"/>
          </w:tcPr>
          <w:p w14:paraId="70BB64CA" w14:textId="77777777" w:rsidR="0043665C" w:rsidRPr="00297E96" w:rsidRDefault="0043665C" w:rsidP="002D6904">
            <w:pPr>
              <w:rPr>
                <w:rFonts w:cs="Times New Roman"/>
                <w:szCs w:val="24"/>
              </w:rPr>
            </w:pPr>
          </w:p>
        </w:tc>
        <w:tc>
          <w:tcPr>
            <w:tcW w:w="3117" w:type="dxa"/>
          </w:tcPr>
          <w:p w14:paraId="601680EF" w14:textId="1A1BEA61" w:rsidR="0043665C" w:rsidRPr="00297E96" w:rsidRDefault="001A1D05" w:rsidP="002D6904">
            <w:pPr>
              <w:rPr>
                <w:rFonts w:cs="Times New Roman"/>
                <w:szCs w:val="24"/>
              </w:rPr>
            </w:pPr>
            <w:r w:rsidRPr="00297E96">
              <w:rPr>
                <w:rFonts w:cs="Times New Roman"/>
                <w:szCs w:val="24"/>
              </w:rPr>
              <w:t>10-100</w:t>
            </w:r>
          </w:p>
        </w:tc>
        <w:tc>
          <w:tcPr>
            <w:tcW w:w="3117" w:type="dxa"/>
          </w:tcPr>
          <w:p w14:paraId="5A5D2BDC" w14:textId="41977A05" w:rsidR="0043665C" w:rsidRPr="00297E96" w:rsidRDefault="001A1D05" w:rsidP="002D6904">
            <w:pPr>
              <w:rPr>
                <w:rFonts w:cs="Times New Roman"/>
                <w:szCs w:val="24"/>
              </w:rPr>
            </w:pPr>
            <w:r w:rsidRPr="00297E96">
              <w:rPr>
                <w:rFonts w:cs="Times New Roman"/>
                <w:szCs w:val="24"/>
              </w:rPr>
              <w:t>30.2%</w:t>
            </w:r>
          </w:p>
        </w:tc>
      </w:tr>
      <w:tr w:rsidR="00A117C4" w14:paraId="20E17AE5" w14:textId="77777777" w:rsidTr="001C757F">
        <w:tc>
          <w:tcPr>
            <w:tcW w:w="3116" w:type="dxa"/>
          </w:tcPr>
          <w:p w14:paraId="1CB72C9A" w14:textId="77777777" w:rsidR="0043665C" w:rsidRPr="00297E96" w:rsidRDefault="0043665C" w:rsidP="002D6904">
            <w:pPr>
              <w:rPr>
                <w:rFonts w:cs="Times New Roman"/>
                <w:szCs w:val="24"/>
              </w:rPr>
            </w:pPr>
          </w:p>
        </w:tc>
        <w:tc>
          <w:tcPr>
            <w:tcW w:w="3117" w:type="dxa"/>
          </w:tcPr>
          <w:p w14:paraId="3A36E42A" w14:textId="1BDC1E94" w:rsidR="0043665C" w:rsidRPr="00297E96" w:rsidRDefault="001A1D05" w:rsidP="002D6904">
            <w:pPr>
              <w:rPr>
                <w:rFonts w:cs="Times New Roman"/>
                <w:szCs w:val="24"/>
              </w:rPr>
            </w:pPr>
            <w:r w:rsidRPr="00297E96">
              <w:rPr>
                <w:rFonts w:cs="Times New Roman"/>
                <w:szCs w:val="24"/>
              </w:rPr>
              <w:t>100-300</w:t>
            </w:r>
          </w:p>
        </w:tc>
        <w:tc>
          <w:tcPr>
            <w:tcW w:w="3117" w:type="dxa"/>
          </w:tcPr>
          <w:p w14:paraId="66DBFF64" w14:textId="0E98C318" w:rsidR="0043665C" w:rsidRPr="00297E96" w:rsidRDefault="001A1D05" w:rsidP="002D6904">
            <w:pPr>
              <w:rPr>
                <w:rFonts w:cs="Times New Roman"/>
                <w:szCs w:val="24"/>
              </w:rPr>
            </w:pPr>
            <w:r w:rsidRPr="00297E96">
              <w:rPr>
                <w:rFonts w:cs="Times New Roman"/>
                <w:szCs w:val="24"/>
              </w:rPr>
              <w:t>27.7%</w:t>
            </w:r>
          </w:p>
        </w:tc>
      </w:tr>
      <w:tr w:rsidR="00A117C4" w14:paraId="0B7BE14B" w14:textId="77777777" w:rsidTr="001C757F">
        <w:tc>
          <w:tcPr>
            <w:tcW w:w="3116" w:type="dxa"/>
          </w:tcPr>
          <w:p w14:paraId="05345553" w14:textId="77777777" w:rsidR="0043665C" w:rsidRPr="00297E96" w:rsidRDefault="0043665C" w:rsidP="002D6904">
            <w:pPr>
              <w:rPr>
                <w:rFonts w:cs="Times New Roman"/>
                <w:szCs w:val="24"/>
              </w:rPr>
            </w:pPr>
          </w:p>
        </w:tc>
        <w:tc>
          <w:tcPr>
            <w:tcW w:w="3117" w:type="dxa"/>
          </w:tcPr>
          <w:p w14:paraId="43B9F21F" w14:textId="3B11645D" w:rsidR="0043665C" w:rsidRPr="00297E96" w:rsidRDefault="001A1D05" w:rsidP="002D6904">
            <w:pPr>
              <w:rPr>
                <w:rFonts w:cs="Times New Roman"/>
                <w:szCs w:val="24"/>
              </w:rPr>
            </w:pPr>
            <w:r w:rsidRPr="00297E96">
              <w:rPr>
                <w:rFonts w:cs="Times New Roman"/>
                <w:szCs w:val="24"/>
              </w:rPr>
              <w:t>300-500</w:t>
            </w:r>
          </w:p>
        </w:tc>
        <w:tc>
          <w:tcPr>
            <w:tcW w:w="3117" w:type="dxa"/>
          </w:tcPr>
          <w:p w14:paraId="4F8A661A" w14:textId="3CA9635B" w:rsidR="0043665C" w:rsidRPr="00297E96" w:rsidRDefault="001A1D05" w:rsidP="002D6904">
            <w:pPr>
              <w:rPr>
                <w:rFonts w:cs="Times New Roman"/>
                <w:szCs w:val="24"/>
              </w:rPr>
            </w:pPr>
            <w:r w:rsidRPr="00297E96">
              <w:rPr>
                <w:rFonts w:cs="Times New Roman"/>
                <w:szCs w:val="24"/>
              </w:rPr>
              <w:t>10.1%</w:t>
            </w:r>
          </w:p>
        </w:tc>
      </w:tr>
      <w:tr w:rsidR="00A117C4" w14:paraId="5F5FE5D1" w14:textId="77777777" w:rsidTr="001C757F">
        <w:tc>
          <w:tcPr>
            <w:tcW w:w="3116" w:type="dxa"/>
          </w:tcPr>
          <w:p w14:paraId="2A7EB8AA" w14:textId="77777777" w:rsidR="0043665C" w:rsidRPr="00297E96" w:rsidRDefault="0043665C" w:rsidP="002D6904">
            <w:pPr>
              <w:rPr>
                <w:rFonts w:cs="Times New Roman"/>
                <w:szCs w:val="24"/>
              </w:rPr>
            </w:pPr>
          </w:p>
        </w:tc>
        <w:tc>
          <w:tcPr>
            <w:tcW w:w="3117" w:type="dxa"/>
          </w:tcPr>
          <w:p w14:paraId="5A7F10FF" w14:textId="70B92EFE" w:rsidR="0043665C" w:rsidRPr="00297E96" w:rsidRDefault="001A1D05" w:rsidP="002D6904">
            <w:pPr>
              <w:rPr>
                <w:rFonts w:cs="Times New Roman"/>
                <w:szCs w:val="24"/>
              </w:rPr>
            </w:pPr>
            <w:r w:rsidRPr="00297E96">
              <w:rPr>
                <w:rFonts w:cs="Times New Roman"/>
                <w:szCs w:val="24"/>
              </w:rPr>
              <w:t>Above 500</w:t>
            </w:r>
          </w:p>
        </w:tc>
        <w:tc>
          <w:tcPr>
            <w:tcW w:w="3117" w:type="dxa"/>
          </w:tcPr>
          <w:p w14:paraId="57BBEC2A" w14:textId="6D3F8728" w:rsidR="0043665C" w:rsidRPr="00297E96" w:rsidRDefault="001A1D05" w:rsidP="002D6904">
            <w:pPr>
              <w:rPr>
                <w:rFonts w:cs="Times New Roman"/>
                <w:szCs w:val="24"/>
              </w:rPr>
            </w:pPr>
            <w:r w:rsidRPr="00297E96">
              <w:rPr>
                <w:rFonts w:cs="Times New Roman"/>
                <w:szCs w:val="24"/>
              </w:rPr>
              <w:t>21.5%</w:t>
            </w:r>
          </w:p>
        </w:tc>
      </w:tr>
      <w:tr w:rsidR="00A117C4" w14:paraId="3A61235B" w14:textId="77777777" w:rsidTr="001C757F">
        <w:tc>
          <w:tcPr>
            <w:tcW w:w="3116" w:type="dxa"/>
          </w:tcPr>
          <w:p w14:paraId="7D00659A" w14:textId="77777777" w:rsidR="0043665C" w:rsidRPr="00297E96" w:rsidRDefault="0043665C" w:rsidP="002D6904">
            <w:pPr>
              <w:rPr>
                <w:rFonts w:cs="Times New Roman"/>
                <w:szCs w:val="24"/>
              </w:rPr>
            </w:pPr>
          </w:p>
        </w:tc>
        <w:tc>
          <w:tcPr>
            <w:tcW w:w="3117" w:type="dxa"/>
          </w:tcPr>
          <w:p w14:paraId="1346CD9E" w14:textId="7C59868B" w:rsidR="0043665C" w:rsidRPr="00297E96" w:rsidRDefault="001A1D05" w:rsidP="002D6904">
            <w:pPr>
              <w:rPr>
                <w:rFonts w:cs="Times New Roman"/>
                <w:szCs w:val="24"/>
              </w:rPr>
            </w:pPr>
            <w:r w:rsidRPr="00297E96">
              <w:rPr>
                <w:rFonts w:cs="Times New Roman"/>
                <w:szCs w:val="24"/>
              </w:rPr>
              <w:t>Unavailable data</w:t>
            </w:r>
          </w:p>
        </w:tc>
        <w:tc>
          <w:tcPr>
            <w:tcW w:w="3117" w:type="dxa"/>
          </w:tcPr>
          <w:p w14:paraId="1E4AE5DD" w14:textId="503ADCC8" w:rsidR="0043665C" w:rsidRPr="00297E96" w:rsidRDefault="001A1D05" w:rsidP="002D6904">
            <w:pPr>
              <w:rPr>
                <w:rFonts w:cs="Times New Roman"/>
                <w:szCs w:val="24"/>
              </w:rPr>
            </w:pPr>
            <w:r w:rsidRPr="00297E96">
              <w:rPr>
                <w:rFonts w:cs="Times New Roman"/>
                <w:szCs w:val="24"/>
              </w:rPr>
              <w:t>5.8%</w:t>
            </w:r>
          </w:p>
        </w:tc>
      </w:tr>
      <w:tr w:rsidR="00A117C4" w14:paraId="16D1FA6A" w14:textId="77777777" w:rsidTr="001C757F">
        <w:tc>
          <w:tcPr>
            <w:tcW w:w="3116" w:type="dxa"/>
          </w:tcPr>
          <w:p w14:paraId="3B962C41" w14:textId="0CCBB51A" w:rsidR="0043665C" w:rsidRPr="00297E96" w:rsidRDefault="001A1D05" w:rsidP="002D6904">
            <w:pPr>
              <w:rPr>
                <w:rFonts w:cs="Times New Roman"/>
                <w:szCs w:val="24"/>
              </w:rPr>
            </w:pPr>
            <w:r w:rsidRPr="00297E96">
              <w:rPr>
                <w:rFonts w:cs="Times New Roman"/>
                <w:szCs w:val="24"/>
              </w:rPr>
              <w:t>Total</w:t>
            </w:r>
          </w:p>
        </w:tc>
        <w:tc>
          <w:tcPr>
            <w:tcW w:w="3117" w:type="dxa"/>
          </w:tcPr>
          <w:p w14:paraId="0B2C9D6C" w14:textId="77777777" w:rsidR="0043665C" w:rsidRPr="00297E96" w:rsidRDefault="0043665C" w:rsidP="002D6904">
            <w:pPr>
              <w:rPr>
                <w:rFonts w:cs="Times New Roman"/>
                <w:szCs w:val="24"/>
              </w:rPr>
            </w:pPr>
          </w:p>
        </w:tc>
        <w:tc>
          <w:tcPr>
            <w:tcW w:w="3117" w:type="dxa"/>
          </w:tcPr>
          <w:p w14:paraId="499FE99D" w14:textId="0959F646" w:rsidR="0043665C" w:rsidRPr="00297E96" w:rsidRDefault="001A1D05" w:rsidP="002D6904">
            <w:pPr>
              <w:rPr>
                <w:rFonts w:cs="Times New Roman"/>
                <w:szCs w:val="24"/>
              </w:rPr>
            </w:pPr>
            <w:r w:rsidRPr="00297E96">
              <w:rPr>
                <w:rFonts w:cs="Times New Roman"/>
                <w:szCs w:val="24"/>
              </w:rPr>
              <w:t>100.0% (N=200)</w:t>
            </w:r>
          </w:p>
        </w:tc>
      </w:tr>
    </w:tbl>
    <w:p w14:paraId="5611DFDF" w14:textId="77777777" w:rsidR="002D6904" w:rsidRDefault="002D6904" w:rsidP="002D6904">
      <w:pPr>
        <w:spacing w:before="0" w:after="160" w:line="480" w:lineRule="auto"/>
        <w:ind w:firstLine="720"/>
        <w:jc w:val="left"/>
        <w:rPr>
          <w:rFonts w:cs="Times New Roman"/>
          <w:szCs w:val="24"/>
        </w:rPr>
      </w:pPr>
    </w:p>
    <w:p w14:paraId="2B8B7920" w14:textId="47C47038" w:rsidR="00EE44C0" w:rsidRPr="00297E96" w:rsidRDefault="001A1D05" w:rsidP="002D6904">
      <w:pPr>
        <w:spacing w:before="0" w:after="160" w:line="480" w:lineRule="auto"/>
        <w:ind w:firstLine="720"/>
        <w:jc w:val="left"/>
        <w:rPr>
          <w:rFonts w:cs="Times New Roman"/>
          <w:szCs w:val="24"/>
        </w:rPr>
      </w:pPr>
      <w:r w:rsidRPr="00297E96">
        <w:rPr>
          <w:rFonts w:cs="Times New Roman"/>
          <w:szCs w:val="24"/>
        </w:rPr>
        <w:t>I n considerations of the size of the firms, 4.7% of the sampled firms were macro-enterprises which had at most ten</w:t>
      </w:r>
      <w:r w:rsidR="003F40A2" w:rsidRPr="00297E96">
        <w:rPr>
          <w:rFonts w:cs="Times New Roman"/>
          <w:szCs w:val="24"/>
        </w:rPr>
        <w:t xml:space="preserve"> employees, </w:t>
      </w:r>
      <w:r w:rsidRPr="00297E96">
        <w:rPr>
          <w:rFonts w:cs="Times New Roman"/>
          <w:szCs w:val="24"/>
        </w:rPr>
        <w:t>30.2</w:t>
      </w:r>
      <w:r w:rsidR="003F40A2" w:rsidRPr="00297E96">
        <w:rPr>
          <w:rFonts w:cs="Times New Roman"/>
          <w:szCs w:val="24"/>
        </w:rPr>
        <w:t>%</w:t>
      </w:r>
      <w:r w:rsidRPr="00297E96">
        <w:rPr>
          <w:rFonts w:cs="Times New Roman"/>
          <w:szCs w:val="24"/>
        </w:rPr>
        <w:t xml:space="preserve"> of the sampled firms were small-sized </w:t>
      </w:r>
      <w:r w:rsidR="007B56B1" w:rsidRPr="00297E96">
        <w:rPr>
          <w:rFonts w:cs="Times New Roman"/>
          <w:szCs w:val="24"/>
        </w:rPr>
        <w:t>enterprises</w:t>
      </w:r>
      <w:r w:rsidRPr="00297E96">
        <w:rPr>
          <w:rFonts w:cs="Times New Roman"/>
          <w:szCs w:val="24"/>
        </w:rPr>
        <w:t xml:space="preserve"> that had not less than ten employees and at most one hundred employees</w:t>
      </w:r>
      <w:r w:rsidR="003F40A2" w:rsidRPr="00297E96">
        <w:rPr>
          <w:rFonts w:cs="Times New Roman"/>
          <w:szCs w:val="24"/>
        </w:rPr>
        <w:t>, medium-</w:t>
      </w:r>
      <w:r w:rsidR="003F40A2" w:rsidRPr="00297E96">
        <w:rPr>
          <w:rFonts w:cs="Times New Roman"/>
          <w:szCs w:val="24"/>
        </w:rPr>
        <w:lastRenderedPageBreak/>
        <w:t xml:space="preserve">sized firms were 27.7% from the entire sampled organizations with not less than one </w:t>
      </w:r>
      <w:r w:rsidR="007B56B1" w:rsidRPr="00297E96">
        <w:rPr>
          <w:rFonts w:cs="Times New Roman"/>
          <w:szCs w:val="24"/>
        </w:rPr>
        <w:t>hundred</w:t>
      </w:r>
      <w:r w:rsidR="003F40A2" w:rsidRPr="00297E96">
        <w:rPr>
          <w:rFonts w:cs="Times New Roman"/>
          <w:szCs w:val="24"/>
        </w:rPr>
        <w:t xml:space="preserve"> employees and not more than three </w:t>
      </w:r>
      <w:r w:rsidR="007B56B1" w:rsidRPr="00297E96">
        <w:rPr>
          <w:rFonts w:cs="Times New Roman"/>
          <w:szCs w:val="24"/>
        </w:rPr>
        <w:t>hundred</w:t>
      </w:r>
      <w:r w:rsidR="003F40A2" w:rsidRPr="00297E96">
        <w:rPr>
          <w:rFonts w:cs="Times New Roman"/>
          <w:szCs w:val="24"/>
        </w:rPr>
        <w:t xml:space="preserve"> employees, 10.2% of </w:t>
      </w:r>
      <w:r w:rsidR="007B56B1" w:rsidRPr="00297E96">
        <w:rPr>
          <w:rFonts w:cs="Times New Roman"/>
          <w:szCs w:val="24"/>
        </w:rPr>
        <w:t>firms</w:t>
      </w:r>
      <w:r w:rsidR="003F40A2" w:rsidRPr="00297E96">
        <w:rPr>
          <w:rFonts w:cs="Times New Roman"/>
          <w:szCs w:val="24"/>
        </w:rPr>
        <w:t xml:space="preserve"> had </w:t>
      </w:r>
      <w:r w:rsidR="007B56B1" w:rsidRPr="00297E96">
        <w:rPr>
          <w:rFonts w:cs="Times New Roman"/>
          <w:szCs w:val="24"/>
        </w:rPr>
        <w:t>employees</w:t>
      </w:r>
      <w:r w:rsidR="003F40A2" w:rsidRPr="00297E96">
        <w:rPr>
          <w:rFonts w:cs="Times New Roman"/>
          <w:szCs w:val="24"/>
        </w:rPr>
        <w:t xml:space="preserve"> raging between three hundred and five </w:t>
      </w:r>
      <w:r w:rsidR="007B56B1" w:rsidRPr="00297E96">
        <w:rPr>
          <w:rFonts w:cs="Times New Roman"/>
          <w:szCs w:val="24"/>
        </w:rPr>
        <w:t>hundred</w:t>
      </w:r>
      <w:r w:rsidR="00981C5A" w:rsidRPr="00297E96">
        <w:rPr>
          <w:rFonts w:cs="Times New Roman"/>
          <w:szCs w:val="24"/>
        </w:rPr>
        <w:t xml:space="preserve"> and the rest (21.5%) were all large firms that had more </w:t>
      </w:r>
      <w:r w:rsidR="007B56B1" w:rsidRPr="00297E96">
        <w:rPr>
          <w:rFonts w:cs="Times New Roman"/>
          <w:szCs w:val="24"/>
        </w:rPr>
        <w:t>than</w:t>
      </w:r>
      <w:r w:rsidR="00981C5A" w:rsidRPr="00297E96">
        <w:rPr>
          <w:rFonts w:cs="Times New Roman"/>
          <w:szCs w:val="24"/>
        </w:rPr>
        <w:t xml:space="preserve"> five hundred employees.</w:t>
      </w:r>
    </w:p>
    <w:p w14:paraId="1D8A528C" w14:textId="5B841806" w:rsidR="000E59E4" w:rsidRPr="002D6904" w:rsidRDefault="001A1D05" w:rsidP="00297E96">
      <w:pPr>
        <w:spacing w:before="0" w:after="160" w:line="480" w:lineRule="auto"/>
        <w:jc w:val="left"/>
        <w:rPr>
          <w:rFonts w:cs="Times New Roman"/>
          <w:b/>
          <w:szCs w:val="24"/>
        </w:rPr>
      </w:pPr>
      <w:r w:rsidRPr="002D6904">
        <w:rPr>
          <w:rFonts w:cs="Times New Roman"/>
          <w:b/>
          <w:szCs w:val="24"/>
        </w:rPr>
        <w:t xml:space="preserve">Measures </w:t>
      </w:r>
    </w:p>
    <w:p w14:paraId="759A85E1" w14:textId="1543B1C9" w:rsidR="000E59E4" w:rsidRPr="002D6904" w:rsidRDefault="001A1D05" w:rsidP="00297E96">
      <w:pPr>
        <w:spacing w:before="0" w:after="160" w:line="480" w:lineRule="auto"/>
        <w:jc w:val="left"/>
        <w:rPr>
          <w:rFonts w:cs="Times New Roman"/>
          <w:b/>
          <w:szCs w:val="24"/>
        </w:rPr>
      </w:pPr>
      <w:r w:rsidRPr="002D6904">
        <w:rPr>
          <w:rFonts w:cs="Times New Roman"/>
          <w:b/>
          <w:szCs w:val="24"/>
        </w:rPr>
        <w:t xml:space="preserve">Explanatory variables: </w:t>
      </w:r>
      <w:r w:rsidR="00FB3833">
        <w:rPr>
          <w:rFonts w:cs="Times New Roman"/>
          <w:b/>
          <w:szCs w:val="24"/>
        </w:rPr>
        <w:t xml:space="preserve">The </w:t>
      </w:r>
      <w:r w:rsidRPr="002D6904">
        <w:rPr>
          <w:rFonts w:cs="Times New Roman"/>
          <w:b/>
          <w:szCs w:val="24"/>
        </w:rPr>
        <w:t>Sustainability-Oriented Innovation Practices</w:t>
      </w:r>
    </w:p>
    <w:p w14:paraId="217DBF58" w14:textId="3767930F" w:rsidR="00F70491" w:rsidRPr="00297E96" w:rsidRDefault="001A1D05" w:rsidP="002D6904">
      <w:pPr>
        <w:spacing w:before="0" w:after="160" w:line="480" w:lineRule="auto"/>
        <w:ind w:firstLine="720"/>
        <w:jc w:val="left"/>
        <w:rPr>
          <w:rFonts w:cs="Times New Roman"/>
          <w:szCs w:val="24"/>
        </w:rPr>
      </w:pPr>
      <w:r w:rsidRPr="00297E96">
        <w:rPr>
          <w:rFonts w:cs="Times New Roman"/>
          <w:szCs w:val="24"/>
        </w:rPr>
        <w:t>There are sustainability innovations</w:t>
      </w:r>
      <w:r w:rsidR="00FB3833">
        <w:rPr>
          <w:rFonts w:cs="Times New Roman"/>
          <w:szCs w:val="24"/>
        </w:rPr>
        <w:t xml:space="preserve"> multi-dimensions</w:t>
      </w:r>
      <w:r w:rsidRPr="00297E96">
        <w:rPr>
          <w:rFonts w:cs="Times New Roman"/>
          <w:szCs w:val="24"/>
        </w:rPr>
        <w:t xml:space="preserve"> that have emerged in the growing literature documents. However, specific sustainability practices have to be put into considerations</w:t>
      </w:r>
      <w:r w:rsidR="00426E2A" w:rsidRPr="00297E96">
        <w:rPr>
          <w:rFonts w:cs="Times New Roman"/>
          <w:szCs w:val="24"/>
        </w:rPr>
        <w:t xml:space="preserve"> before being implemented to an </w:t>
      </w:r>
      <w:r w:rsidR="005E5E8B" w:rsidRPr="00297E96">
        <w:rPr>
          <w:rFonts w:cs="Times New Roman"/>
          <w:szCs w:val="24"/>
        </w:rPr>
        <w:t>organization</w:t>
      </w:r>
      <w:r w:rsidR="001C7A3A">
        <w:rPr>
          <w:rFonts w:cs="Times New Roman"/>
          <w:szCs w:val="24"/>
        </w:rPr>
        <w:t xml:space="preserve"> </w:t>
      </w:r>
      <w:r w:rsidR="001C7A3A" w:rsidRPr="00297E96">
        <w:rPr>
          <w:rFonts w:cs="Times New Roman"/>
          <w:szCs w:val="24"/>
        </w:rPr>
        <w:t>(</w:t>
      </w:r>
      <w:proofErr w:type="spellStart"/>
      <w:r w:rsidR="001C7A3A" w:rsidRPr="00297E96">
        <w:rPr>
          <w:rFonts w:eastAsia="Times New Roman" w:cs="Times New Roman"/>
          <w:szCs w:val="24"/>
        </w:rPr>
        <w:t>Amini</w:t>
      </w:r>
      <w:proofErr w:type="spellEnd"/>
      <w:r w:rsidR="001C7A3A" w:rsidRPr="00297E96">
        <w:rPr>
          <w:rFonts w:eastAsia="Times New Roman" w:cs="Times New Roman"/>
          <w:szCs w:val="24"/>
        </w:rPr>
        <w:t xml:space="preserve">, &amp; </w:t>
      </w:r>
      <w:proofErr w:type="spellStart"/>
      <w:r w:rsidR="001C7A3A" w:rsidRPr="00297E96">
        <w:rPr>
          <w:rFonts w:eastAsia="Times New Roman" w:cs="Times New Roman"/>
          <w:szCs w:val="24"/>
        </w:rPr>
        <w:t>Bienstock</w:t>
      </w:r>
      <w:proofErr w:type="spellEnd"/>
      <w:r w:rsidR="001C7A3A" w:rsidRPr="00297E96">
        <w:rPr>
          <w:rFonts w:eastAsia="Times New Roman" w:cs="Times New Roman"/>
          <w:szCs w:val="24"/>
        </w:rPr>
        <w:t>, 2014).</w:t>
      </w:r>
      <w:r w:rsidR="00893D96" w:rsidRPr="00297E96">
        <w:rPr>
          <w:rFonts w:cs="Times New Roman"/>
          <w:szCs w:val="24"/>
        </w:rPr>
        <w:t xml:space="preserve"> </w:t>
      </w:r>
      <w:r w:rsidR="00CA20AA">
        <w:rPr>
          <w:rFonts w:cs="Times New Roman"/>
          <w:szCs w:val="24"/>
        </w:rPr>
        <w:t xml:space="preserve">There was no suitable scale for </w:t>
      </w:r>
      <w:r w:rsidR="00CA20AA" w:rsidRPr="00297E96">
        <w:rPr>
          <w:rFonts w:cs="Times New Roman"/>
          <w:szCs w:val="24"/>
        </w:rPr>
        <w:t>sustainability</w:t>
      </w:r>
      <w:r w:rsidR="00893D96" w:rsidRPr="00297E96">
        <w:rPr>
          <w:rFonts w:cs="Times New Roman"/>
          <w:szCs w:val="24"/>
        </w:rPr>
        <w:t>-</w:t>
      </w:r>
      <w:r w:rsidR="005E5E8B" w:rsidRPr="00297E96">
        <w:rPr>
          <w:rFonts w:cs="Times New Roman"/>
          <w:szCs w:val="24"/>
        </w:rPr>
        <w:t>oriented</w:t>
      </w:r>
      <w:r w:rsidR="00893D96" w:rsidRPr="00297E96">
        <w:rPr>
          <w:rFonts w:cs="Times New Roman"/>
          <w:szCs w:val="24"/>
        </w:rPr>
        <w:t xml:space="preserve"> practices available making our study to use multi-item scales for the different analyses in the entire </w:t>
      </w:r>
      <w:r w:rsidR="005E5E8B" w:rsidRPr="00297E96">
        <w:rPr>
          <w:rFonts w:cs="Times New Roman"/>
          <w:szCs w:val="24"/>
        </w:rPr>
        <w:t>study. A</w:t>
      </w:r>
      <w:r w:rsidR="007006C4" w:rsidRPr="00297E96">
        <w:rPr>
          <w:rFonts w:cs="Times New Roman"/>
          <w:szCs w:val="24"/>
        </w:rPr>
        <w:t xml:space="preserve"> </w:t>
      </w:r>
      <w:r w:rsidR="00CA20AA">
        <w:rPr>
          <w:rFonts w:cs="Times New Roman"/>
          <w:szCs w:val="24"/>
        </w:rPr>
        <w:t>careful</w:t>
      </w:r>
      <w:r w:rsidR="007006C4" w:rsidRPr="00297E96">
        <w:rPr>
          <w:rFonts w:cs="Times New Roman"/>
          <w:szCs w:val="24"/>
        </w:rPr>
        <w:t xml:space="preserve"> </w:t>
      </w:r>
      <w:r w:rsidR="00CA20AA">
        <w:rPr>
          <w:rFonts w:cs="Times New Roman"/>
          <w:szCs w:val="24"/>
        </w:rPr>
        <w:t>evaluation</w:t>
      </w:r>
      <w:r w:rsidR="007006C4" w:rsidRPr="00297E96">
        <w:rPr>
          <w:rFonts w:cs="Times New Roman"/>
          <w:szCs w:val="24"/>
        </w:rPr>
        <w:t xml:space="preserve"> of the literature was done to </w:t>
      </w:r>
      <w:r w:rsidR="005E5E8B" w:rsidRPr="00297E96">
        <w:rPr>
          <w:rFonts w:cs="Times New Roman"/>
          <w:szCs w:val="24"/>
        </w:rPr>
        <w:t>identify</w:t>
      </w:r>
      <w:r w:rsidR="007006C4" w:rsidRPr="00297E96">
        <w:rPr>
          <w:rFonts w:cs="Times New Roman"/>
          <w:szCs w:val="24"/>
        </w:rPr>
        <w:t xml:space="preserve"> the domains of a construct. </w:t>
      </w:r>
      <w:r w:rsidR="00CA20AA">
        <w:rPr>
          <w:rFonts w:cs="Times New Roman"/>
          <w:szCs w:val="24"/>
        </w:rPr>
        <w:t>Regarding</w:t>
      </w:r>
      <w:r w:rsidR="005E5E8B" w:rsidRPr="00297E96">
        <w:rPr>
          <w:rFonts w:cs="Times New Roman"/>
          <w:szCs w:val="24"/>
        </w:rPr>
        <w:t xml:space="preserve"> to eco-innovation practices in stakeholder integrations in the process</w:t>
      </w:r>
      <w:r w:rsidR="00CA20AA">
        <w:rPr>
          <w:rFonts w:cs="Times New Roman"/>
          <w:szCs w:val="24"/>
        </w:rPr>
        <w:t xml:space="preserve"> of developing product</w:t>
      </w:r>
      <w:r w:rsidR="005E5E8B" w:rsidRPr="00297E96">
        <w:rPr>
          <w:rFonts w:cs="Times New Roman"/>
          <w:szCs w:val="24"/>
        </w:rPr>
        <w:t>, product process improvements, and also business process improvements, different items were operationalized</w:t>
      </w:r>
      <w:r w:rsidR="001C7A3A">
        <w:rPr>
          <w:rFonts w:cs="Times New Roman"/>
          <w:szCs w:val="24"/>
        </w:rPr>
        <w:t xml:space="preserve"> </w:t>
      </w:r>
      <w:r w:rsidR="001C7A3A" w:rsidRPr="00297E96">
        <w:rPr>
          <w:rFonts w:cs="Times New Roman"/>
          <w:szCs w:val="24"/>
        </w:rPr>
        <w:t>(</w:t>
      </w:r>
      <w:proofErr w:type="spellStart"/>
      <w:r w:rsidR="001C7A3A" w:rsidRPr="00297E96">
        <w:rPr>
          <w:rFonts w:eastAsia="Times New Roman" w:cs="Times New Roman"/>
          <w:szCs w:val="24"/>
        </w:rPr>
        <w:t>Amini</w:t>
      </w:r>
      <w:proofErr w:type="spellEnd"/>
      <w:r w:rsidR="001C7A3A" w:rsidRPr="00297E96">
        <w:rPr>
          <w:rFonts w:eastAsia="Times New Roman" w:cs="Times New Roman"/>
          <w:szCs w:val="24"/>
        </w:rPr>
        <w:t xml:space="preserve">, &amp; </w:t>
      </w:r>
      <w:proofErr w:type="spellStart"/>
      <w:r w:rsidR="001C7A3A" w:rsidRPr="00297E96">
        <w:rPr>
          <w:rFonts w:eastAsia="Times New Roman" w:cs="Times New Roman"/>
          <w:szCs w:val="24"/>
        </w:rPr>
        <w:t>Bienstock</w:t>
      </w:r>
      <w:proofErr w:type="spellEnd"/>
      <w:r w:rsidR="001C7A3A" w:rsidRPr="00297E96">
        <w:rPr>
          <w:rFonts w:eastAsia="Times New Roman" w:cs="Times New Roman"/>
          <w:szCs w:val="24"/>
        </w:rPr>
        <w:t>, 2014).</w:t>
      </w:r>
      <w:r w:rsidR="005E5E8B" w:rsidRPr="00297E96">
        <w:rPr>
          <w:rFonts w:cs="Times New Roman"/>
          <w:szCs w:val="24"/>
        </w:rPr>
        <w:t xml:space="preserve"> </w:t>
      </w:r>
    </w:p>
    <w:p w14:paraId="06299EEF" w14:textId="5D76A0F6" w:rsidR="00381A83" w:rsidRPr="00297E96" w:rsidRDefault="001A1D05" w:rsidP="00297E96">
      <w:pPr>
        <w:spacing w:before="0" w:after="160" w:line="480" w:lineRule="auto"/>
        <w:jc w:val="left"/>
        <w:rPr>
          <w:rFonts w:cs="Times New Roman"/>
          <w:szCs w:val="24"/>
        </w:rPr>
      </w:pPr>
      <w:r w:rsidRPr="00297E96">
        <w:rPr>
          <w:rFonts w:cs="Times New Roman"/>
          <w:szCs w:val="24"/>
        </w:rPr>
        <w:t xml:space="preserve"> </w:t>
      </w:r>
      <w:r w:rsidR="00046326">
        <w:rPr>
          <w:rFonts w:cs="Times New Roman"/>
          <w:szCs w:val="24"/>
        </w:rPr>
        <w:tab/>
        <w:t>In reference to</w:t>
      </w:r>
      <w:r w:rsidRPr="00297E96">
        <w:rPr>
          <w:rFonts w:cs="Times New Roman"/>
          <w:szCs w:val="24"/>
        </w:rPr>
        <w:t xml:space="preserve"> the </w:t>
      </w:r>
      <w:r w:rsidR="00046326">
        <w:rPr>
          <w:rFonts w:cs="Times New Roman"/>
          <w:szCs w:val="24"/>
        </w:rPr>
        <w:t>empirical</w:t>
      </w:r>
      <w:r w:rsidRPr="00297E96">
        <w:rPr>
          <w:rFonts w:cs="Times New Roman"/>
          <w:szCs w:val="24"/>
        </w:rPr>
        <w:t xml:space="preserve"> review of organizational learning and sustainability, the development of competencies supporting innovations and several items measuring sustainability oriented learning was developed.</w:t>
      </w:r>
      <w:r w:rsidR="00AB754C" w:rsidRPr="00297E96">
        <w:rPr>
          <w:rFonts w:cs="Times New Roman"/>
          <w:szCs w:val="24"/>
        </w:rPr>
        <w:t xml:space="preserve"> All these have </w:t>
      </w:r>
      <w:r w:rsidR="00481CFA" w:rsidRPr="00297E96">
        <w:rPr>
          <w:rFonts w:cs="Times New Roman"/>
          <w:szCs w:val="24"/>
        </w:rPr>
        <w:t>led</w:t>
      </w:r>
      <w:r w:rsidR="00AB754C" w:rsidRPr="00297E96">
        <w:rPr>
          <w:rFonts w:cs="Times New Roman"/>
          <w:szCs w:val="24"/>
        </w:rPr>
        <w:t xml:space="preserve"> to the emergence of different and wider </w:t>
      </w:r>
      <w:r w:rsidR="00814322">
        <w:rPr>
          <w:rFonts w:cs="Times New Roman"/>
          <w:szCs w:val="24"/>
        </w:rPr>
        <w:t>scale</w:t>
      </w:r>
      <w:r w:rsidR="00481CFA" w:rsidRPr="00297E96">
        <w:rPr>
          <w:rFonts w:cs="Times New Roman"/>
          <w:szCs w:val="24"/>
        </w:rPr>
        <w:t xml:space="preserve"> of </w:t>
      </w:r>
      <w:proofErr w:type="spellStart"/>
      <w:r w:rsidR="002D6904" w:rsidRPr="00297E96">
        <w:rPr>
          <w:rFonts w:cs="Times New Roman"/>
          <w:szCs w:val="24"/>
        </w:rPr>
        <w:t>operationalizations</w:t>
      </w:r>
      <w:proofErr w:type="spellEnd"/>
      <w:r w:rsidR="00AB754C" w:rsidRPr="00297E96">
        <w:rPr>
          <w:rFonts w:cs="Times New Roman"/>
          <w:szCs w:val="24"/>
        </w:rPr>
        <w:t xml:space="preserve"> </w:t>
      </w:r>
      <w:r w:rsidR="00814322">
        <w:rPr>
          <w:rFonts w:cs="Times New Roman"/>
          <w:szCs w:val="24"/>
        </w:rPr>
        <w:t>in favor of</w:t>
      </w:r>
      <w:r w:rsidR="00AB754C" w:rsidRPr="00297E96">
        <w:rPr>
          <w:rFonts w:cs="Times New Roman"/>
          <w:szCs w:val="24"/>
        </w:rPr>
        <w:t xml:space="preserve"> sustainability-oriented innovation practices. </w:t>
      </w:r>
    </w:p>
    <w:p w14:paraId="2EB796F9" w14:textId="6966488E" w:rsidR="005C750C" w:rsidRPr="002D6904" w:rsidRDefault="001A1D05" w:rsidP="00297E96">
      <w:pPr>
        <w:spacing w:before="0" w:after="160" w:line="480" w:lineRule="auto"/>
        <w:jc w:val="left"/>
        <w:rPr>
          <w:rFonts w:cs="Times New Roman"/>
          <w:b/>
          <w:szCs w:val="24"/>
        </w:rPr>
      </w:pPr>
      <w:r w:rsidRPr="002D6904">
        <w:rPr>
          <w:rFonts w:cs="Times New Roman"/>
          <w:b/>
          <w:szCs w:val="24"/>
        </w:rPr>
        <w:t xml:space="preserve">Explained variable: Organizational </w:t>
      </w:r>
      <w:r w:rsidR="00764E04" w:rsidRPr="002D6904">
        <w:rPr>
          <w:rFonts w:cs="Times New Roman"/>
          <w:b/>
          <w:szCs w:val="24"/>
        </w:rPr>
        <w:t>Performance</w:t>
      </w:r>
    </w:p>
    <w:p w14:paraId="0368AC4B" w14:textId="556E3A51" w:rsidR="005C750C" w:rsidRPr="00297E96" w:rsidRDefault="001A1D05" w:rsidP="002D6904">
      <w:pPr>
        <w:spacing w:before="0" w:after="160" w:line="480" w:lineRule="auto"/>
        <w:ind w:firstLine="720"/>
        <w:jc w:val="left"/>
        <w:rPr>
          <w:rFonts w:cs="Times New Roman"/>
          <w:szCs w:val="24"/>
        </w:rPr>
      </w:pPr>
      <w:r w:rsidRPr="00297E96">
        <w:rPr>
          <w:rFonts w:cs="Times New Roman"/>
          <w:szCs w:val="24"/>
        </w:rPr>
        <w:t xml:space="preserve">As </w:t>
      </w:r>
      <w:r w:rsidR="001D78A9" w:rsidRPr="00297E96">
        <w:rPr>
          <w:rFonts w:cs="Times New Roman"/>
          <w:szCs w:val="24"/>
        </w:rPr>
        <w:t>performance</w:t>
      </w:r>
      <w:r w:rsidRPr="00297E96">
        <w:rPr>
          <w:rFonts w:cs="Times New Roman"/>
          <w:szCs w:val="24"/>
        </w:rPr>
        <w:t xml:space="preserve"> remains to be a multi-</w:t>
      </w:r>
      <w:r w:rsidR="003105C8" w:rsidRPr="00297E96">
        <w:rPr>
          <w:rFonts w:cs="Times New Roman"/>
          <w:szCs w:val="24"/>
        </w:rPr>
        <w:t>dimensional</w:t>
      </w:r>
      <w:r w:rsidRPr="00297E96">
        <w:rPr>
          <w:rFonts w:cs="Times New Roman"/>
          <w:szCs w:val="24"/>
        </w:rPr>
        <w:t xml:space="preserve"> concept, this study </w:t>
      </w:r>
      <w:r w:rsidR="003105C8" w:rsidRPr="00297E96">
        <w:rPr>
          <w:rFonts w:cs="Times New Roman"/>
          <w:szCs w:val="24"/>
        </w:rPr>
        <w:t xml:space="preserve">made a better design of all the survey instruments for better capturing of the five important performance </w:t>
      </w:r>
      <w:r w:rsidR="003105C8" w:rsidRPr="00297E96">
        <w:rPr>
          <w:rFonts w:cs="Times New Roman"/>
          <w:szCs w:val="24"/>
        </w:rPr>
        <w:lastRenderedPageBreak/>
        <w:t xml:space="preserve">aspects namely </w:t>
      </w:r>
      <w:r w:rsidR="007B76DA">
        <w:rPr>
          <w:rFonts w:cs="Times New Roman"/>
          <w:szCs w:val="24"/>
        </w:rPr>
        <w:t>social</w:t>
      </w:r>
      <w:r w:rsidR="003105C8" w:rsidRPr="00297E96">
        <w:rPr>
          <w:rFonts w:cs="Times New Roman"/>
          <w:szCs w:val="24"/>
        </w:rPr>
        <w:t xml:space="preserve"> </w:t>
      </w:r>
      <w:r w:rsidR="001D78A9" w:rsidRPr="00297E96">
        <w:rPr>
          <w:rFonts w:cs="Times New Roman"/>
          <w:szCs w:val="24"/>
        </w:rPr>
        <w:t>performance</w:t>
      </w:r>
      <w:r w:rsidR="003105C8" w:rsidRPr="00297E96">
        <w:rPr>
          <w:rFonts w:cs="Times New Roman"/>
          <w:szCs w:val="24"/>
        </w:rPr>
        <w:t xml:space="preserve">, environmental performance, innovation performance, </w:t>
      </w:r>
      <w:r w:rsidR="00EE6EBD">
        <w:rPr>
          <w:rFonts w:cs="Times New Roman"/>
          <w:szCs w:val="24"/>
        </w:rPr>
        <w:t xml:space="preserve">quality </w:t>
      </w:r>
      <w:r w:rsidR="007C0D68">
        <w:rPr>
          <w:rFonts w:cs="Times New Roman"/>
          <w:szCs w:val="24"/>
        </w:rPr>
        <w:t xml:space="preserve">performance and </w:t>
      </w:r>
      <w:r w:rsidR="00EE6EBD">
        <w:rPr>
          <w:rFonts w:cs="Times New Roman"/>
          <w:szCs w:val="24"/>
        </w:rPr>
        <w:t>economic</w:t>
      </w:r>
      <w:r w:rsidR="007C0D68">
        <w:rPr>
          <w:rFonts w:cs="Times New Roman"/>
          <w:szCs w:val="24"/>
        </w:rPr>
        <w:t xml:space="preserve"> </w:t>
      </w:r>
      <w:r w:rsidR="003105C8" w:rsidRPr="00297E96">
        <w:rPr>
          <w:rFonts w:cs="Times New Roman"/>
          <w:szCs w:val="24"/>
        </w:rPr>
        <w:t>performance</w:t>
      </w:r>
      <w:r w:rsidR="007C0D68">
        <w:rPr>
          <w:rFonts w:cs="Times New Roman"/>
          <w:szCs w:val="24"/>
        </w:rPr>
        <w:t xml:space="preserve"> (</w:t>
      </w:r>
      <w:proofErr w:type="spellStart"/>
      <w:r w:rsidR="007C0D68">
        <w:t>Aboelmaged</w:t>
      </w:r>
      <w:proofErr w:type="spellEnd"/>
      <w:r w:rsidR="007C0D68">
        <w:t>, 2018).</w:t>
      </w:r>
      <w:r w:rsidR="003105C8" w:rsidRPr="00297E96">
        <w:rPr>
          <w:rFonts w:cs="Times New Roman"/>
          <w:szCs w:val="24"/>
        </w:rPr>
        <w:t xml:space="preserve"> Making references from previous studies from this area, the </w:t>
      </w:r>
      <w:r w:rsidR="00EE6EBD">
        <w:rPr>
          <w:rFonts w:cs="Times New Roman"/>
          <w:szCs w:val="24"/>
        </w:rPr>
        <w:t>highlighted</w:t>
      </w:r>
      <w:r w:rsidR="003105C8" w:rsidRPr="00297E96">
        <w:rPr>
          <w:rFonts w:cs="Times New Roman"/>
          <w:szCs w:val="24"/>
        </w:rPr>
        <w:t xml:space="preserve"> scales were used </w:t>
      </w:r>
      <w:r w:rsidR="004B49FB">
        <w:rPr>
          <w:rFonts w:cs="Times New Roman"/>
          <w:szCs w:val="24"/>
        </w:rPr>
        <w:t>to measure</w:t>
      </w:r>
      <w:r w:rsidR="003105C8" w:rsidRPr="00297E96">
        <w:rPr>
          <w:rFonts w:cs="Times New Roman"/>
          <w:szCs w:val="24"/>
        </w:rPr>
        <w:t xml:space="preserve"> the organizational </w:t>
      </w:r>
      <w:r w:rsidR="002B7445" w:rsidRPr="00297E96">
        <w:rPr>
          <w:rFonts w:cs="Times New Roman"/>
          <w:szCs w:val="24"/>
        </w:rPr>
        <w:t xml:space="preserve">performance. For capturing the </w:t>
      </w:r>
      <w:r w:rsidR="004B49FB">
        <w:rPr>
          <w:rFonts w:cs="Times New Roman"/>
          <w:szCs w:val="24"/>
        </w:rPr>
        <w:t>range</w:t>
      </w:r>
      <w:r w:rsidR="002B7445" w:rsidRPr="00297E96">
        <w:rPr>
          <w:rFonts w:cs="Times New Roman"/>
          <w:szCs w:val="24"/>
        </w:rPr>
        <w:t xml:space="preserve"> to which </w:t>
      </w:r>
      <w:r w:rsidR="004B49FB">
        <w:rPr>
          <w:rFonts w:cs="Times New Roman"/>
          <w:szCs w:val="24"/>
        </w:rPr>
        <w:t>firms’</w:t>
      </w:r>
      <w:r w:rsidR="004B49FB" w:rsidRPr="00297E96">
        <w:rPr>
          <w:rFonts w:cs="Times New Roman"/>
          <w:szCs w:val="24"/>
        </w:rPr>
        <w:t xml:space="preserve"> business</w:t>
      </w:r>
      <w:r w:rsidR="002B7445" w:rsidRPr="00297E96">
        <w:rPr>
          <w:rFonts w:cs="Times New Roman"/>
          <w:szCs w:val="24"/>
        </w:rPr>
        <w:t xml:space="preserve"> success</w:t>
      </w:r>
      <w:r w:rsidR="004B49FB">
        <w:rPr>
          <w:rFonts w:cs="Times New Roman"/>
          <w:szCs w:val="24"/>
        </w:rPr>
        <w:t xml:space="preserve"> is achieved</w:t>
      </w:r>
      <w:r w:rsidR="002B7445" w:rsidRPr="00297E96">
        <w:rPr>
          <w:rFonts w:cs="Times New Roman"/>
          <w:szCs w:val="24"/>
        </w:rPr>
        <w:t xml:space="preserve">, a resulting four-item scale was used. The scale usually </w:t>
      </w:r>
      <w:r w:rsidR="001D78A9" w:rsidRPr="00297E96">
        <w:rPr>
          <w:rFonts w:cs="Times New Roman"/>
          <w:szCs w:val="24"/>
        </w:rPr>
        <w:t>is</w:t>
      </w:r>
      <w:r w:rsidR="002B7445" w:rsidRPr="00297E96">
        <w:rPr>
          <w:rFonts w:cs="Times New Roman"/>
          <w:szCs w:val="24"/>
        </w:rPr>
        <w:t xml:space="preserve"> used for measuring quality </w:t>
      </w:r>
      <w:r w:rsidR="0078336F">
        <w:rPr>
          <w:rFonts w:cs="Times New Roman"/>
          <w:szCs w:val="24"/>
        </w:rPr>
        <w:t>achievements</w:t>
      </w:r>
      <w:r w:rsidR="002B7445" w:rsidRPr="00297E96">
        <w:rPr>
          <w:rFonts w:cs="Times New Roman"/>
          <w:szCs w:val="24"/>
        </w:rPr>
        <w:t xml:space="preserve"> and also capturing the </w:t>
      </w:r>
      <w:r w:rsidR="0078336F">
        <w:rPr>
          <w:rFonts w:cs="Times New Roman"/>
          <w:szCs w:val="24"/>
        </w:rPr>
        <w:t xml:space="preserve">range </w:t>
      </w:r>
      <w:r w:rsidR="002B7445" w:rsidRPr="00297E96">
        <w:rPr>
          <w:rFonts w:cs="Times New Roman"/>
          <w:szCs w:val="24"/>
        </w:rPr>
        <w:t xml:space="preserve">to </w:t>
      </w:r>
      <w:r w:rsidR="000729F9" w:rsidRPr="00297E96">
        <w:rPr>
          <w:rFonts w:cs="Times New Roman"/>
          <w:szCs w:val="24"/>
        </w:rPr>
        <w:t>which a</w:t>
      </w:r>
      <w:r w:rsidR="002B7445" w:rsidRPr="00297E96">
        <w:rPr>
          <w:rFonts w:cs="Times New Roman"/>
          <w:szCs w:val="24"/>
        </w:rPr>
        <w:t xml:space="preserve"> firm has made improvements in the quality of services and products they offer for the last three years to be a</w:t>
      </w:r>
      <w:r w:rsidR="0010070D" w:rsidRPr="00297E96">
        <w:rPr>
          <w:rFonts w:cs="Times New Roman"/>
          <w:szCs w:val="24"/>
        </w:rPr>
        <w:t>ble to meet customer satisfaction.</w:t>
      </w:r>
      <w:r w:rsidR="00697F93" w:rsidRPr="00297E96">
        <w:rPr>
          <w:rFonts w:cs="Times New Roman"/>
          <w:szCs w:val="24"/>
        </w:rPr>
        <w:t xml:space="preserve"> The scale also is used to measure innovation performance regarding the process and product innovation. Capturing of the </w:t>
      </w:r>
      <w:r w:rsidR="0078336F">
        <w:rPr>
          <w:rFonts w:cs="Times New Roman"/>
          <w:szCs w:val="24"/>
        </w:rPr>
        <w:t>range</w:t>
      </w:r>
      <w:r w:rsidR="00697F93" w:rsidRPr="00297E96">
        <w:rPr>
          <w:rFonts w:cs="Times New Roman"/>
          <w:szCs w:val="24"/>
        </w:rPr>
        <w:t xml:space="preserve"> to which a firm</w:t>
      </w:r>
      <w:r w:rsidR="0078336F">
        <w:rPr>
          <w:rFonts w:cs="Times New Roman"/>
          <w:szCs w:val="24"/>
        </w:rPr>
        <w:t>s’</w:t>
      </w:r>
      <w:r w:rsidR="00697F93" w:rsidRPr="00297E96">
        <w:rPr>
          <w:rFonts w:cs="Times New Roman"/>
          <w:szCs w:val="24"/>
        </w:rPr>
        <w:t xml:space="preserve"> efficiency of energy</w:t>
      </w:r>
      <w:r w:rsidR="0078336F">
        <w:rPr>
          <w:rFonts w:cs="Times New Roman"/>
          <w:szCs w:val="24"/>
        </w:rPr>
        <w:t xml:space="preserve"> is achieved</w:t>
      </w:r>
      <w:r w:rsidR="00697F93" w:rsidRPr="00297E96">
        <w:rPr>
          <w:rFonts w:cs="Times New Roman"/>
          <w:szCs w:val="24"/>
        </w:rPr>
        <w:t xml:space="preserve"> </w:t>
      </w:r>
      <w:r w:rsidR="0078336F">
        <w:rPr>
          <w:rFonts w:cs="Times New Roman"/>
          <w:szCs w:val="24"/>
        </w:rPr>
        <w:t>plus</w:t>
      </w:r>
      <w:r w:rsidR="00697F93" w:rsidRPr="00297E96">
        <w:rPr>
          <w:rFonts w:cs="Times New Roman"/>
          <w:szCs w:val="24"/>
        </w:rPr>
        <w:t xml:space="preserve"> </w:t>
      </w:r>
      <w:r w:rsidR="00D15C07" w:rsidRPr="00297E96">
        <w:rPr>
          <w:rFonts w:cs="Times New Roman"/>
          <w:szCs w:val="24"/>
        </w:rPr>
        <w:t>material</w:t>
      </w:r>
      <w:r w:rsidR="00697F93" w:rsidRPr="00297E96">
        <w:rPr>
          <w:rFonts w:cs="Times New Roman"/>
          <w:szCs w:val="24"/>
        </w:rPr>
        <w:t xml:space="preserve"> </w:t>
      </w:r>
      <w:r w:rsidR="0078336F">
        <w:rPr>
          <w:rFonts w:cs="Times New Roman"/>
          <w:szCs w:val="24"/>
        </w:rPr>
        <w:t>usage</w:t>
      </w:r>
      <w:r w:rsidR="00697F93" w:rsidRPr="00297E96">
        <w:rPr>
          <w:rFonts w:cs="Times New Roman"/>
          <w:szCs w:val="24"/>
        </w:rPr>
        <w:t xml:space="preserve"> and measuring of environmental performance is also done by four-item scale</w:t>
      </w:r>
      <w:r w:rsidR="001C7A3A">
        <w:rPr>
          <w:rFonts w:cs="Times New Roman"/>
          <w:szCs w:val="24"/>
        </w:rPr>
        <w:t xml:space="preserve"> (</w:t>
      </w:r>
      <w:proofErr w:type="spellStart"/>
      <w:r w:rsidR="001C7A3A">
        <w:t>Aboelmaged</w:t>
      </w:r>
      <w:proofErr w:type="spellEnd"/>
      <w:r w:rsidR="001C7A3A">
        <w:t>, 2018).</w:t>
      </w:r>
      <w:r w:rsidR="00911128" w:rsidRPr="00297E96">
        <w:rPr>
          <w:rFonts w:cs="Times New Roman"/>
          <w:szCs w:val="24"/>
        </w:rPr>
        <w:t xml:space="preserve"> Economic performance in the entire firm is also measured using a four-item scale.</w:t>
      </w:r>
      <w:r w:rsidR="00A00A20" w:rsidRPr="00297E96">
        <w:rPr>
          <w:rFonts w:cs="Times New Roman"/>
          <w:szCs w:val="24"/>
        </w:rPr>
        <w:t xml:space="preserve"> Lastly, from the </w:t>
      </w:r>
      <w:r w:rsidR="00763761" w:rsidRPr="00297E96">
        <w:rPr>
          <w:rFonts w:cs="Times New Roman"/>
          <w:szCs w:val="24"/>
        </w:rPr>
        <w:t>employees’</w:t>
      </w:r>
      <w:r w:rsidR="00A00A20" w:rsidRPr="00297E96">
        <w:rPr>
          <w:rFonts w:cs="Times New Roman"/>
          <w:szCs w:val="24"/>
        </w:rPr>
        <w:t xml:space="preserve"> </w:t>
      </w:r>
      <w:r w:rsidR="00911128" w:rsidRPr="00297E96">
        <w:rPr>
          <w:rFonts w:cs="Times New Roman"/>
          <w:szCs w:val="24"/>
        </w:rPr>
        <w:t>perspective,</w:t>
      </w:r>
      <w:r w:rsidR="00A00A20" w:rsidRPr="00297E96">
        <w:rPr>
          <w:rFonts w:cs="Times New Roman"/>
          <w:szCs w:val="24"/>
        </w:rPr>
        <w:t xml:space="preserve"> the social performance that is the turnover ratio, motivation and satisfaction are measured </w:t>
      </w:r>
      <w:r w:rsidR="000729F9" w:rsidRPr="00297E96">
        <w:rPr>
          <w:rFonts w:cs="Times New Roman"/>
          <w:szCs w:val="24"/>
        </w:rPr>
        <w:t>using</w:t>
      </w:r>
      <w:r w:rsidR="00A00A20" w:rsidRPr="00297E96">
        <w:rPr>
          <w:rFonts w:cs="Times New Roman"/>
          <w:szCs w:val="24"/>
        </w:rPr>
        <w:t xml:space="preserve"> a </w:t>
      </w:r>
      <w:r w:rsidR="000729F9" w:rsidRPr="00297E96">
        <w:rPr>
          <w:rFonts w:cs="Times New Roman"/>
          <w:szCs w:val="24"/>
        </w:rPr>
        <w:t>four</w:t>
      </w:r>
      <w:r w:rsidR="00A00A20" w:rsidRPr="00297E96">
        <w:rPr>
          <w:rFonts w:cs="Times New Roman"/>
          <w:szCs w:val="24"/>
        </w:rPr>
        <w:t>-item scale.</w:t>
      </w:r>
    </w:p>
    <w:p w14:paraId="25879752" w14:textId="77777777" w:rsidR="003C6909" w:rsidRDefault="001A1D05">
      <w:pPr>
        <w:spacing w:before="0" w:after="160"/>
        <w:jc w:val="left"/>
        <w:rPr>
          <w:rFonts w:cs="Times New Roman"/>
          <w:b/>
          <w:szCs w:val="24"/>
        </w:rPr>
      </w:pPr>
      <w:r>
        <w:rPr>
          <w:rFonts w:cs="Times New Roman"/>
          <w:b/>
          <w:szCs w:val="24"/>
        </w:rPr>
        <w:br w:type="page"/>
      </w:r>
    </w:p>
    <w:p w14:paraId="5F69FDDF" w14:textId="1CEF5B20" w:rsidR="00763761" w:rsidRPr="003C6909" w:rsidRDefault="001A1D05" w:rsidP="003C6909">
      <w:pPr>
        <w:spacing w:before="0" w:after="160" w:line="480" w:lineRule="auto"/>
        <w:jc w:val="center"/>
        <w:rPr>
          <w:rFonts w:cs="Times New Roman"/>
          <w:b/>
          <w:szCs w:val="24"/>
        </w:rPr>
      </w:pPr>
      <w:r w:rsidRPr="003C6909">
        <w:rPr>
          <w:rFonts w:cs="Times New Roman"/>
          <w:b/>
          <w:szCs w:val="24"/>
        </w:rPr>
        <w:lastRenderedPageBreak/>
        <w:t>Data Analysis, Interpretation and Discussion</w:t>
      </w:r>
    </w:p>
    <w:p w14:paraId="2DA78521" w14:textId="4C2EBEB8" w:rsidR="00142851" w:rsidRPr="00297E96" w:rsidRDefault="001A1D05" w:rsidP="003C6909">
      <w:pPr>
        <w:spacing w:before="0" w:after="160" w:line="480" w:lineRule="auto"/>
        <w:ind w:firstLine="720"/>
        <w:jc w:val="left"/>
        <w:rPr>
          <w:rFonts w:cs="Times New Roman"/>
          <w:szCs w:val="24"/>
        </w:rPr>
      </w:pPr>
      <w:r w:rsidRPr="00297E96">
        <w:rPr>
          <w:rFonts w:cs="Times New Roman"/>
          <w:szCs w:val="24"/>
        </w:rPr>
        <w:t xml:space="preserve">Validation and measurements the scales used </w:t>
      </w:r>
      <w:r w:rsidR="008E6C56">
        <w:rPr>
          <w:rFonts w:cs="Times New Roman"/>
          <w:szCs w:val="24"/>
        </w:rPr>
        <w:t xml:space="preserve">to measure the </w:t>
      </w:r>
      <w:r w:rsidRPr="00297E96">
        <w:rPr>
          <w:rFonts w:cs="Times New Roman"/>
          <w:szCs w:val="24"/>
        </w:rPr>
        <w:t xml:space="preserve">sustainability –oriented innovation practices were all </w:t>
      </w:r>
      <w:r w:rsidR="008E6C56" w:rsidRPr="00297E96">
        <w:rPr>
          <w:rFonts w:cs="Times New Roman"/>
          <w:szCs w:val="24"/>
        </w:rPr>
        <w:t>i</w:t>
      </w:r>
      <w:r w:rsidR="008E6C56">
        <w:rPr>
          <w:rFonts w:cs="Times New Roman"/>
          <w:szCs w:val="24"/>
        </w:rPr>
        <w:t>mposed</w:t>
      </w:r>
      <w:r w:rsidRPr="00297E96">
        <w:rPr>
          <w:rFonts w:cs="Times New Roman"/>
          <w:szCs w:val="24"/>
        </w:rPr>
        <w:t xml:space="preserve"> to</w:t>
      </w:r>
      <w:r w:rsidR="008E6C56">
        <w:rPr>
          <w:rFonts w:cs="Times New Roman"/>
          <w:szCs w:val="24"/>
        </w:rPr>
        <w:t xml:space="preserve"> a test for </w:t>
      </w:r>
      <w:r w:rsidR="008E6C56" w:rsidRPr="00297E96">
        <w:rPr>
          <w:rFonts w:cs="Times New Roman"/>
          <w:szCs w:val="24"/>
        </w:rPr>
        <w:t>reliability</w:t>
      </w:r>
      <w:r w:rsidRPr="00297E96">
        <w:rPr>
          <w:rFonts w:cs="Times New Roman"/>
          <w:szCs w:val="24"/>
        </w:rPr>
        <w:t xml:space="preserve"> a</w:t>
      </w:r>
      <w:r w:rsidR="008E6C56">
        <w:rPr>
          <w:rFonts w:cs="Times New Roman"/>
          <w:szCs w:val="24"/>
        </w:rPr>
        <w:t>nd</w:t>
      </w:r>
      <w:r w:rsidRPr="00297E96">
        <w:rPr>
          <w:rFonts w:cs="Times New Roman"/>
          <w:szCs w:val="24"/>
        </w:rPr>
        <w:t xml:space="preserve"> validity. Based on oblique rotation, the construct validity</w:t>
      </w:r>
      <w:r w:rsidR="00C0363F">
        <w:rPr>
          <w:rFonts w:cs="Times New Roman"/>
          <w:szCs w:val="24"/>
        </w:rPr>
        <w:t xml:space="preserve"> was assessed via the used of </w:t>
      </w:r>
      <w:r w:rsidR="00C0363F" w:rsidRPr="00297E96">
        <w:rPr>
          <w:rFonts w:cs="Times New Roman"/>
          <w:szCs w:val="24"/>
        </w:rPr>
        <w:t>explanatory factor analysis (EFA)</w:t>
      </w:r>
      <w:r w:rsidRPr="00297E96">
        <w:rPr>
          <w:rFonts w:cs="Times New Roman"/>
          <w:szCs w:val="24"/>
        </w:rPr>
        <w:t xml:space="preserve">. </w:t>
      </w:r>
      <w:r w:rsidR="00A34E31">
        <w:rPr>
          <w:rFonts w:cs="Times New Roman"/>
          <w:szCs w:val="24"/>
        </w:rPr>
        <w:t xml:space="preserve">Calculation for </w:t>
      </w:r>
      <w:r w:rsidR="00D7051C" w:rsidRPr="00297E96">
        <w:rPr>
          <w:rFonts w:cs="Times New Roman"/>
          <w:szCs w:val="24"/>
        </w:rPr>
        <w:t>Cronbach’s alpha was</w:t>
      </w:r>
      <w:r w:rsidR="00A34E31">
        <w:rPr>
          <w:rFonts w:cs="Times New Roman"/>
          <w:szCs w:val="24"/>
        </w:rPr>
        <w:t xml:space="preserve"> done during the testing </w:t>
      </w:r>
      <w:r w:rsidR="00C143F6">
        <w:rPr>
          <w:rFonts w:cs="Times New Roman"/>
          <w:szCs w:val="24"/>
        </w:rPr>
        <w:t xml:space="preserve">of </w:t>
      </w:r>
      <w:r w:rsidR="00C143F6" w:rsidRPr="00297E96">
        <w:rPr>
          <w:rFonts w:cs="Times New Roman"/>
          <w:szCs w:val="24"/>
        </w:rPr>
        <w:t>the</w:t>
      </w:r>
      <w:r w:rsidR="00D7051C" w:rsidRPr="00297E96">
        <w:rPr>
          <w:rFonts w:cs="Times New Roman"/>
          <w:szCs w:val="24"/>
        </w:rPr>
        <w:t xml:space="preserve"> scale </w:t>
      </w:r>
      <w:r w:rsidR="00146092" w:rsidRPr="00297E96">
        <w:rPr>
          <w:rFonts w:cs="Times New Roman"/>
          <w:szCs w:val="24"/>
        </w:rPr>
        <w:t>reliability. This</w:t>
      </w:r>
      <w:r w:rsidR="00CD6917" w:rsidRPr="00297E96">
        <w:rPr>
          <w:rFonts w:cs="Times New Roman"/>
          <w:szCs w:val="24"/>
        </w:rPr>
        <w:t xml:space="preserve"> study to strengthen the reliability and validity results, corrected </w:t>
      </w:r>
      <w:r w:rsidR="00146092" w:rsidRPr="00297E96">
        <w:rPr>
          <w:rFonts w:cs="Times New Roman"/>
          <w:szCs w:val="24"/>
        </w:rPr>
        <w:t>item</w:t>
      </w:r>
      <w:r w:rsidR="00CD6917" w:rsidRPr="00297E96">
        <w:rPr>
          <w:rFonts w:cs="Times New Roman"/>
          <w:szCs w:val="24"/>
        </w:rPr>
        <w:t xml:space="preserve">-total </w:t>
      </w:r>
      <w:r w:rsidR="00146092" w:rsidRPr="00297E96">
        <w:rPr>
          <w:rFonts w:cs="Times New Roman"/>
          <w:szCs w:val="24"/>
        </w:rPr>
        <w:t>correlations</w:t>
      </w:r>
      <w:r w:rsidR="00CD6917" w:rsidRPr="00297E96">
        <w:rPr>
          <w:rFonts w:cs="Times New Roman"/>
          <w:szCs w:val="24"/>
        </w:rPr>
        <w:t xml:space="preserve"> were </w:t>
      </w:r>
      <w:r w:rsidR="0071081C" w:rsidRPr="00297E96">
        <w:rPr>
          <w:rFonts w:cs="Times New Roman"/>
          <w:szCs w:val="24"/>
        </w:rPr>
        <w:t>performed. The</w:t>
      </w:r>
      <w:r w:rsidR="00711BC7" w:rsidRPr="00297E96">
        <w:rPr>
          <w:rFonts w:cs="Times New Roman"/>
          <w:szCs w:val="24"/>
        </w:rPr>
        <w:t xml:space="preserve"> </w:t>
      </w:r>
      <w:r w:rsidR="0071081C" w:rsidRPr="00297E96">
        <w:rPr>
          <w:rFonts w:cs="Times New Roman"/>
          <w:szCs w:val="24"/>
        </w:rPr>
        <w:t>results</w:t>
      </w:r>
      <w:r w:rsidR="00711BC7" w:rsidRPr="00297E96">
        <w:rPr>
          <w:rFonts w:cs="Times New Roman"/>
          <w:szCs w:val="24"/>
        </w:rPr>
        <w:t xml:space="preserve"> of the two sub-</w:t>
      </w:r>
      <w:r w:rsidR="003C6909" w:rsidRPr="00297E96">
        <w:rPr>
          <w:rFonts w:cs="Times New Roman"/>
          <w:szCs w:val="24"/>
        </w:rPr>
        <w:t>constructs</w:t>
      </w:r>
      <w:r w:rsidR="00711BC7" w:rsidRPr="00297E96">
        <w:rPr>
          <w:rFonts w:cs="Times New Roman"/>
          <w:szCs w:val="24"/>
        </w:rPr>
        <w:t xml:space="preserve"> </w:t>
      </w:r>
      <w:r w:rsidR="00C143F6">
        <w:rPr>
          <w:rFonts w:cs="Times New Roman"/>
          <w:szCs w:val="24"/>
        </w:rPr>
        <w:t>were</w:t>
      </w:r>
      <w:r w:rsidR="00711BC7" w:rsidRPr="00297E96">
        <w:rPr>
          <w:rFonts w:cs="Times New Roman"/>
          <w:szCs w:val="24"/>
        </w:rPr>
        <w:t xml:space="preserve"> supported by the </w:t>
      </w:r>
      <w:r w:rsidR="0071081C" w:rsidRPr="00297E96">
        <w:rPr>
          <w:rFonts w:cs="Times New Roman"/>
          <w:szCs w:val="24"/>
        </w:rPr>
        <w:t>results</w:t>
      </w:r>
      <w:r w:rsidR="00711BC7" w:rsidRPr="00297E96">
        <w:rPr>
          <w:rFonts w:cs="Times New Roman"/>
          <w:szCs w:val="24"/>
        </w:rPr>
        <w:t xml:space="preserve"> of factor </w:t>
      </w:r>
      <w:r w:rsidR="0071081C" w:rsidRPr="00297E96">
        <w:rPr>
          <w:rFonts w:cs="Times New Roman"/>
          <w:szCs w:val="24"/>
        </w:rPr>
        <w:t>analysis</w:t>
      </w:r>
      <w:r w:rsidR="00711BC7" w:rsidRPr="00297E96">
        <w:rPr>
          <w:rFonts w:cs="Times New Roman"/>
          <w:szCs w:val="24"/>
        </w:rPr>
        <w:t xml:space="preserve"> in which all the </w:t>
      </w:r>
      <w:r w:rsidR="00C143F6">
        <w:rPr>
          <w:rFonts w:cs="Times New Roman"/>
          <w:szCs w:val="24"/>
        </w:rPr>
        <w:t xml:space="preserve">quantity </w:t>
      </w:r>
      <w:r w:rsidR="00711BC7" w:rsidRPr="00297E96">
        <w:rPr>
          <w:rFonts w:cs="Times New Roman"/>
          <w:szCs w:val="24"/>
        </w:rPr>
        <w:t xml:space="preserve">of variance </w:t>
      </w:r>
      <w:r w:rsidR="00C143F6" w:rsidRPr="00297E96">
        <w:rPr>
          <w:rFonts w:cs="Times New Roman"/>
          <w:szCs w:val="24"/>
        </w:rPr>
        <w:t>u</w:t>
      </w:r>
      <w:r w:rsidR="00C143F6">
        <w:rPr>
          <w:rFonts w:cs="Times New Roman"/>
          <w:szCs w:val="24"/>
        </w:rPr>
        <w:t>nfolded</w:t>
      </w:r>
      <w:r w:rsidR="00711BC7" w:rsidRPr="00297E96">
        <w:rPr>
          <w:rFonts w:cs="Times New Roman"/>
          <w:szCs w:val="24"/>
        </w:rPr>
        <w:t xml:space="preserve"> </w:t>
      </w:r>
      <w:r w:rsidR="00C143F6">
        <w:rPr>
          <w:rFonts w:cs="Times New Roman"/>
          <w:szCs w:val="24"/>
        </w:rPr>
        <w:t xml:space="preserve">were more than </w:t>
      </w:r>
      <w:r w:rsidR="00711BC7" w:rsidRPr="00297E96">
        <w:rPr>
          <w:rFonts w:cs="Times New Roman"/>
          <w:szCs w:val="24"/>
        </w:rPr>
        <w:t xml:space="preserve">50% while all the items </w:t>
      </w:r>
      <w:r w:rsidR="00C143F6">
        <w:rPr>
          <w:rFonts w:cs="Times New Roman"/>
          <w:szCs w:val="24"/>
        </w:rPr>
        <w:t xml:space="preserve">that </w:t>
      </w:r>
      <w:r w:rsidR="00711BC7" w:rsidRPr="00297E96">
        <w:rPr>
          <w:rFonts w:cs="Times New Roman"/>
          <w:szCs w:val="24"/>
        </w:rPr>
        <w:t xml:space="preserve">were </w:t>
      </w:r>
      <w:r w:rsidR="0071081C" w:rsidRPr="00297E96">
        <w:rPr>
          <w:rFonts w:cs="Times New Roman"/>
          <w:szCs w:val="24"/>
        </w:rPr>
        <w:t>loading</w:t>
      </w:r>
      <w:r w:rsidR="00711BC7" w:rsidRPr="00297E96">
        <w:rPr>
          <w:rFonts w:cs="Times New Roman"/>
          <w:szCs w:val="24"/>
        </w:rPr>
        <w:t xml:space="preserve"> factor in each scale also exceeded 0.5. The reliability and </w:t>
      </w:r>
      <w:r w:rsidR="0071081C" w:rsidRPr="00297E96">
        <w:rPr>
          <w:rFonts w:cs="Times New Roman"/>
          <w:szCs w:val="24"/>
        </w:rPr>
        <w:t>validity results are shown below.</w:t>
      </w:r>
    </w:p>
    <w:p w14:paraId="49DE1E54" w14:textId="0F802B15" w:rsidR="0071081C" w:rsidRPr="003C6909" w:rsidRDefault="001A1D05" w:rsidP="00297E96">
      <w:pPr>
        <w:spacing w:before="0" w:after="160" w:line="480" w:lineRule="auto"/>
        <w:jc w:val="left"/>
        <w:rPr>
          <w:rFonts w:cs="Times New Roman"/>
          <w:b/>
          <w:szCs w:val="24"/>
        </w:rPr>
      </w:pPr>
      <w:r w:rsidRPr="003C6909">
        <w:rPr>
          <w:rFonts w:cs="Times New Roman"/>
          <w:b/>
          <w:szCs w:val="24"/>
        </w:rPr>
        <w:t>Table 2</w:t>
      </w:r>
      <w:r w:rsidR="003C6909">
        <w:rPr>
          <w:rFonts w:cs="Times New Roman"/>
          <w:b/>
          <w:szCs w:val="24"/>
        </w:rPr>
        <w:t>. Scale V</w:t>
      </w:r>
      <w:r w:rsidRPr="003C6909">
        <w:rPr>
          <w:rFonts w:cs="Times New Roman"/>
          <w:b/>
          <w:szCs w:val="24"/>
        </w:rPr>
        <w:t>alidity</w:t>
      </w:r>
      <w:r w:rsidR="00C62252">
        <w:rPr>
          <w:rFonts w:cs="Times New Roman"/>
          <w:b/>
          <w:szCs w:val="24"/>
        </w:rPr>
        <w:t xml:space="preserve"> and Reliability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6"/>
        <w:gridCol w:w="4604"/>
        <w:gridCol w:w="1117"/>
        <w:gridCol w:w="1403"/>
      </w:tblGrid>
      <w:tr w:rsidR="00A117C4" w14:paraId="5BC5FC0D" w14:textId="77777777" w:rsidTr="008743D4">
        <w:trPr>
          <w:trHeight w:val="287"/>
        </w:trPr>
        <w:tc>
          <w:tcPr>
            <w:tcW w:w="2236" w:type="dxa"/>
            <w:tcBorders>
              <w:top w:val="single" w:sz="4" w:space="0" w:color="auto"/>
              <w:bottom w:val="single" w:sz="4" w:space="0" w:color="auto"/>
            </w:tcBorders>
          </w:tcPr>
          <w:p w14:paraId="6B0C8460" w14:textId="4A8B1306" w:rsidR="009366E5" w:rsidRPr="00297E96" w:rsidRDefault="001A1D05" w:rsidP="003C6909">
            <w:pPr>
              <w:spacing w:before="0" w:after="160"/>
              <w:jc w:val="left"/>
              <w:rPr>
                <w:rFonts w:cs="Times New Roman"/>
                <w:szCs w:val="24"/>
              </w:rPr>
            </w:pPr>
            <w:r w:rsidRPr="00297E96">
              <w:rPr>
                <w:rFonts w:cs="Times New Roman"/>
                <w:szCs w:val="24"/>
              </w:rPr>
              <w:t>Factors</w:t>
            </w:r>
          </w:p>
        </w:tc>
        <w:tc>
          <w:tcPr>
            <w:tcW w:w="4604" w:type="dxa"/>
            <w:tcBorders>
              <w:top w:val="single" w:sz="4" w:space="0" w:color="auto"/>
              <w:bottom w:val="single" w:sz="4" w:space="0" w:color="auto"/>
            </w:tcBorders>
          </w:tcPr>
          <w:p w14:paraId="5A3F4099" w14:textId="1495D22E" w:rsidR="009366E5" w:rsidRPr="00297E96" w:rsidRDefault="001A1D05" w:rsidP="003C6909">
            <w:pPr>
              <w:spacing w:before="0" w:after="160"/>
              <w:jc w:val="left"/>
              <w:rPr>
                <w:rFonts w:cs="Times New Roman"/>
                <w:szCs w:val="24"/>
              </w:rPr>
            </w:pPr>
            <w:r w:rsidRPr="00297E96">
              <w:rPr>
                <w:rFonts w:cs="Times New Roman"/>
                <w:szCs w:val="24"/>
              </w:rPr>
              <w:t>Items</w:t>
            </w:r>
          </w:p>
        </w:tc>
        <w:tc>
          <w:tcPr>
            <w:tcW w:w="1117" w:type="dxa"/>
            <w:tcBorders>
              <w:top w:val="single" w:sz="4" w:space="0" w:color="auto"/>
              <w:bottom w:val="single" w:sz="4" w:space="0" w:color="auto"/>
            </w:tcBorders>
          </w:tcPr>
          <w:p w14:paraId="479E12CF" w14:textId="2A6054D0" w:rsidR="009366E5" w:rsidRPr="00297E96" w:rsidRDefault="001A1D05" w:rsidP="003C6909">
            <w:pPr>
              <w:spacing w:before="0" w:after="160"/>
              <w:jc w:val="left"/>
              <w:rPr>
                <w:rFonts w:cs="Times New Roman"/>
                <w:szCs w:val="24"/>
              </w:rPr>
            </w:pPr>
            <w:r w:rsidRPr="00297E96">
              <w:rPr>
                <w:rFonts w:cs="Times New Roman"/>
                <w:szCs w:val="24"/>
              </w:rPr>
              <w:t>Loading Factor</w:t>
            </w:r>
          </w:p>
        </w:tc>
        <w:tc>
          <w:tcPr>
            <w:tcW w:w="1403" w:type="dxa"/>
            <w:tcBorders>
              <w:top w:val="single" w:sz="4" w:space="0" w:color="auto"/>
              <w:bottom w:val="single" w:sz="4" w:space="0" w:color="auto"/>
            </w:tcBorders>
          </w:tcPr>
          <w:p w14:paraId="16447840" w14:textId="5CA68D3F" w:rsidR="009366E5" w:rsidRPr="00297E96" w:rsidRDefault="001A1D05" w:rsidP="003C6909">
            <w:pPr>
              <w:spacing w:before="0" w:after="160"/>
              <w:jc w:val="left"/>
              <w:rPr>
                <w:rFonts w:cs="Times New Roman"/>
                <w:szCs w:val="24"/>
              </w:rPr>
            </w:pPr>
            <w:r w:rsidRPr="00297E96">
              <w:rPr>
                <w:rFonts w:cs="Times New Roman"/>
                <w:szCs w:val="24"/>
              </w:rPr>
              <w:t>Correlated Item-Total Correlations</w:t>
            </w:r>
          </w:p>
        </w:tc>
      </w:tr>
      <w:tr w:rsidR="00A117C4" w14:paraId="117FC995" w14:textId="77777777" w:rsidTr="008743D4">
        <w:tc>
          <w:tcPr>
            <w:tcW w:w="2236" w:type="dxa"/>
            <w:tcBorders>
              <w:top w:val="single" w:sz="4" w:space="0" w:color="auto"/>
            </w:tcBorders>
          </w:tcPr>
          <w:p w14:paraId="55635F87" w14:textId="5809F535" w:rsidR="009366E5" w:rsidRPr="00297E96" w:rsidRDefault="001A1D05" w:rsidP="003C6909">
            <w:pPr>
              <w:spacing w:before="0" w:after="160"/>
              <w:jc w:val="left"/>
              <w:rPr>
                <w:rFonts w:cs="Times New Roman"/>
                <w:szCs w:val="24"/>
              </w:rPr>
            </w:pPr>
            <w:r w:rsidRPr="00297E96">
              <w:rPr>
                <w:rFonts w:cs="Times New Roman"/>
                <w:szCs w:val="24"/>
              </w:rPr>
              <w:t>Sustainability-oriented process and product deployment (SOPPD)</w:t>
            </w:r>
          </w:p>
        </w:tc>
        <w:tc>
          <w:tcPr>
            <w:tcW w:w="4604" w:type="dxa"/>
            <w:tcBorders>
              <w:top w:val="single" w:sz="4" w:space="0" w:color="auto"/>
            </w:tcBorders>
          </w:tcPr>
          <w:p w14:paraId="6054B1F5" w14:textId="0092F4BF" w:rsidR="009366E5" w:rsidRPr="00297E96" w:rsidRDefault="00C62252" w:rsidP="003C6909">
            <w:pPr>
              <w:spacing w:before="0" w:after="160"/>
              <w:jc w:val="left"/>
              <w:rPr>
                <w:rFonts w:cs="Times New Roman"/>
                <w:szCs w:val="24"/>
              </w:rPr>
            </w:pPr>
            <w:r>
              <w:rPr>
                <w:rFonts w:cs="Times New Roman"/>
                <w:szCs w:val="24"/>
              </w:rPr>
              <w:t>E</w:t>
            </w:r>
            <w:r w:rsidR="001A1D05" w:rsidRPr="00297E96">
              <w:rPr>
                <w:rFonts w:cs="Times New Roman"/>
                <w:szCs w:val="24"/>
              </w:rPr>
              <w:t>nvironmental effects of services and products life-cycles are reduced by the improvements made by the firm.</w:t>
            </w:r>
          </w:p>
        </w:tc>
        <w:tc>
          <w:tcPr>
            <w:tcW w:w="1117" w:type="dxa"/>
            <w:tcBorders>
              <w:top w:val="single" w:sz="4" w:space="0" w:color="auto"/>
            </w:tcBorders>
          </w:tcPr>
          <w:p w14:paraId="2C3BDDC5" w14:textId="2A5784DF" w:rsidR="009366E5" w:rsidRPr="00297E96" w:rsidRDefault="001A1D05" w:rsidP="003C6909">
            <w:pPr>
              <w:spacing w:before="0" w:after="160"/>
              <w:jc w:val="left"/>
              <w:rPr>
                <w:rFonts w:cs="Times New Roman"/>
                <w:szCs w:val="24"/>
              </w:rPr>
            </w:pPr>
            <w:r w:rsidRPr="00297E96">
              <w:rPr>
                <w:rFonts w:cs="Times New Roman"/>
                <w:szCs w:val="24"/>
              </w:rPr>
              <w:t>.899</w:t>
            </w:r>
          </w:p>
        </w:tc>
        <w:tc>
          <w:tcPr>
            <w:tcW w:w="1403" w:type="dxa"/>
            <w:tcBorders>
              <w:top w:val="single" w:sz="4" w:space="0" w:color="auto"/>
            </w:tcBorders>
          </w:tcPr>
          <w:p w14:paraId="0FB79946" w14:textId="342BABD0" w:rsidR="009366E5" w:rsidRPr="00297E96" w:rsidRDefault="001A1D05" w:rsidP="003C6909">
            <w:pPr>
              <w:spacing w:before="0" w:after="160"/>
              <w:jc w:val="left"/>
              <w:rPr>
                <w:rFonts w:cs="Times New Roman"/>
                <w:szCs w:val="24"/>
              </w:rPr>
            </w:pPr>
            <w:r w:rsidRPr="00297E96">
              <w:rPr>
                <w:rFonts w:cs="Times New Roman"/>
                <w:szCs w:val="24"/>
              </w:rPr>
              <w:t>.674</w:t>
            </w:r>
          </w:p>
        </w:tc>
      </w:tr>
      <w:tr w:rsidR="00A117C4" w14:paraId="09CC2EFD" w14:textId="77777777" w:rsidTr="008743D4">
        <w:tc>
          <w:tcPr>
            <w:tcW w:w="2236" w:type="dxa"/>
          </w:tcPr>
          <w:p w14:paraId="6E65009D" w14:textId="77777777" w:rsidR="009366E5" w:rsidRPr="00297E96" w:rsidRDefault="009366E5" w:rsidP="003C6909">
            <w:pPr>
              <w:spacing w:before="0" w:after="160"/>
              <w:jc w:val="left"/>
              <w:rPr>
                <w:rFonts w:cs="Times New Roman"/>
                <w:szCs w:val="24"/>
              </w:rPr>
            </w:pPr>
          </w:p>
        </w:tc>
        <w:tc>
          <w:tcPr>
            <w:tcW w:w="4604" w:type="dxa"/>
          </w:tcPr>
          <w:p w14:paraId="33D57CAC" w14:textId="4398DFFE" w:rsidR="009366E5" w:rsidRPr="00297E96" w:rsidRDefault="001A1D05" w:rsidP="003C6909">
            <w:pPr>
              <w:spacing w:before="0" w:after="160"/>
              <w:jc w:val="left"/>
              <w:rPr>
                <w:rFonts w:cs="Times New Roman"/>
                <w:szCs w:val="24"/>
              </w:rPr>
            </w:pPr>
            <w:r w:rsidRPr="00297E96">
              <w:rPr>
                <w:rFonts w:cs="Times New Roman"/>
                <w:szCs w:val="24"/>
              </w:rPr>
              <w:t>The consumers’ views on the green product idea are obtained from preliminary market assessments.</w:t>
            </w:r>
          </w:p>
        </w:tc>
        <w:tc>
          <w:tcPr>
            <w:tcW w:w="1117" w:type="dxa"/>
          </w:tcPr>
          <w:p w14:paraId="201CB338" w14:textId="59DC7658" w:rsidR="009366E5" w:rsidRPr="00297E96" w:rsidRDefault="001A1D05" w:rsidP="003C6909">
            <w:pPr>
              <w:spacing w:before="0" w:after="160"/>
              <w:jc w:val="left"/>
              <w:rPr>
                <w:rFonts w:cs="Times New Roman"/>
                <w:szCs w:val="24"/>
              </w:rPr>
            </w:pPr>
            <w:r w:rsidRPr="00297E96">
              <w:rPr>
                <w:rFonts w:cs="Times New Roman"/>
                <w:szCs w:val="24"/>
              </w:rPr>
              <w:t>.798</w:t>
            </w:r>
          </w:p>
        </w:tc>
        <w:tc>
          <w:tcPr>
            <w:tcW w:w="1403" w:type="dxa"/>
          </w:tcPr>
          <w:p w14:paraId="081431EE" w14:textId="2361F132" w:rsidR="009366E5" w:rsidRPr="00297E96" w:rsidRDefault="001A1D05" w:rsidP="003C6909">
            <w:pPr>
              <w:spacing w:before="0" w:after="160"/>
              <w:jc w:val="left"/>
              <w:rPr>
                <w:rFonts w:cs="Times New Roman"/>
                <w:szCs w:val="24"/>
              </w:rPr>
            </w:pPr>
            <w:r w:rsidRPr="00297E96">
              <w:rPr>
                <w:rFonts w:cs="Times New Roman"/>
                <w:szCs w:val="24"/>
              </w:rPr>
              <w:t>.665</w:t>
            </w:r>
          </w:p>
        </w:tc>
      </w:tr>
      <w:tr w:rsidR="00A117C4" w14:paraId="31E07C08" w14:textId="77777777" w:rsidTr="008743D4">
        <w:tc>
          <w:tcPr>
            <w:tcW w:w="2236" w:type="dxa"/>
          </w:tcPr>
          <w:p w14:paraId="793343DF" w14:textId="77777777" w:rsidR="009366E5" w:rsidRPr="00297E96" w:rsidRDefault="009366E5" w:rsidP="003C6909">
            <w:pPr>
              <w:spacing w:before="0" w:after="160"/>
              <w:jc w:val="left"/>
              <w:rPr>
                <w:rFonts w:cs="Times New Roman"/>
                <w:szCs w:val="24"/>
              </w:rPr>
            </w:pPr>
          </w:p>
        </w:tc>
        <w:tc>
          <w:tcPr>
            <w:tcW w:w="4604" w:type="dxa"/>
          </w:tcPr>
          <w:p w14:paraId="3EBFC968" w14:textId="22A207FD" w:rsidR="009366E5" w:rsidRPr="00297E96" w:rsidRDefault="001A1D05" w:rsidP="003C6909">
            <w:pPr>
              <w:spacing w:before="0" w:after="160"/>
              <w:jc w:val="left"/>
              <w:rPr>
                <w:rFonts w:cs="Times New Roman"/>
                <w:szCs w:val="24"/>
              </w:rPr>
            </w:pPr>
            <w:r w:rsidRPr="00297E96">
              <w:rPr>
                <w:rFonts w:cs="Times New Roman"/>
                <w:szCs w:val="24"/>
              </w:rPr>
              <w:t>In all sustainability-related initiatives, all departments including purchasing, manufacturing, and marketing are working together.</w:t>
            </w:r>
          </w:p>
        </w:tc>
        <w:tc>
          <w:tcPr>
            <w:tcW w:w="1117" w:type="dxa"/>
          </w:tcPr>
          <w:p w14:paraId="5E9E7D4F" w14:textId="4C90A00B" w:rsidR="009366E5" w:rsidRPr="00297E96" w:rsidRDefault="001A1D05" w:rsidP="003C6909">
            <w:pPr>
              <w:spacing w:before="0" w:after="160"/>
              <w:jc w:val="left"/>
              <w:rPr>
                <w:rFonts w:cs="Times New Roman"/>
                <w:szCs w:val="24"/>
              </w:rPr>
            </w:pPr>
            <w:r w:rsidRPr="00297E96">
              <w:rPr>
                <w:rFonts w:cs="Times New Roman"/>
                <w:szCs w:val="24"/>
              </w:rPr>
              <w:t>.811</w:t>
            </w:r>
          </w:p>
        </w:tc>
        <w:tc>
          <w:tcPr>
            <w:tcW w:w="1403" w:type="dxa"/>
          </w:tcPr>
          <w:p w14:paraId="013A3A70" w14:textId="62FC8049" w:rsidR="009366E5" w:rsidRPr="00297E96" w:rsidRDefault="001A1D05" w:rsidP="003C6909">
            <w:pPr>
              <w:spacing w:before="0" w:after="160"/>
              <w:jc w:val="left"/>
              <w:rPr>
                <w:rFonts w:cs="Times New Roman"/>
                <w:szCs w:val="24"/>
              </w:rPr>
            </w:pPr>
            <w:r w:rsidRPr="00297E96">
              <w:rPr>
                <w:rFonts w:cs="Times New Roman"/>
                <w:szCs w:val="24"/>
              </w:rPr>
              <w:t>.699</w:t>
            </w:r>
          </w:p>
        </w:tc>
      </w:tr>
      <w:tr w:rsidR="00A117C4" w14:paraId="06CAB198" w14:textId="77777777" w:rsidTr="008743D4">
        <w:tc>
          <w:tcPr>
            <w:tcW w:w="2236" w:type="dxa"/>
          </w:tcPr>
          <w:p w14:paraId="0C03123B" w14:textId="77777777" w:rsidR="009366E5" w:rsidRPr="00297E96" w:rsidRDefault="009366E5" w:rsidP="003C6909">
            <w:pPr>
              <w:spacing w:before="0" w:after="160"/>
              <w:jc w:val="left"/>
              <w:rPr>
                <w:rFonts w:cs="Times New Roman"/>
                <w:szCs w:val="24"/>
              </w:rPr>
            </w:pPr>
          </w:p>
        </w:tc>
        <w:tc>
          <w:tcPr>
            <w:tcW w:w="4604" w:type="dxa"/>
          </w:tcPr>
          <w:p w14:paraId="6CDF1FCF" w14:textId="296F2DE6" w:rsidR="009366E5" w:rsidRPr="00297E96" w:rsidRDefault="001A1D05" w:rsidP="003C6909">
            <w:pPr>
              <w:spacing w:before="0" w:after="160"/>
              <w:jc w:val="left"/>
              <w:rPr>
                <w:rFonts w:cs="Times New Roman"/>
                <w:szCs w:val="24"/>
              </w:rPr>
            </w:pPr>
            <w:r w:rsidRPr="00297E96">
              <w:rPr>
                <w:rFonts w:cs="Times New Roman"/>
                <w:szCs w:val="24"/>
              </w:rPr>
              <w:t>Sustainability is the major consideration for product/service differentiation</w:t>
            </w:r>
          </w:p>
        </w:tc>
        <w:tc>
          <w:tcPr>
            <w:tcW w:w="1117" w:type="dxa"/>
          </w:tcPr>
          <w:p w14:paraId="46D43D80" w14:textId="191E05C2" w:rsidR="009366E5" w:rsidRPr="00297E96" w:rsidRDefault="001A1D05" w:rsidP="003C6909">
            <w:pPr>
              <w:spacing w:before="0" w:after="160"/>
              <w:jc w:val="left"/>
              <w:rPr>
                <w:rFonts w:cs="Times New Roman"/>
                <w:szCs w:val="24"/>
              </w:rPr>
            </w:pPr>
            <w:r w:rsidRPr="00297E96">
              <w:rPr>
                <w:rFonts w:cs="Times New Roman"/>
                <w:szCs w:val="24"/>
              </w:rPr>
              <w:t>.753</w:t>
            </w:r>
          </w:p>
        </w:tc>
        <w:tc>
          <w:tcPr>
            <w:tcW w:w="1403" w:type="dxa"/>
          </w:tcPr>
          <w:p w14:paraId="57482BF1" w14:textId="25710A21" w:rsidR="009366E5" w:rsidRPr="00297E96" w:rsidRDefault="001A1D05" w:rsidP="003C6909">
            <w:pPr>
              <w:spacing w:before="0" w:after="160"/>
              <w:jc w:val="left"/>
              <w:rPr>
                <w:rFonts w:cs="Times New Roman"/>
                <w:szCs w:val="24"/>
              </w:rPr>
            </w:pPr>
            <w:r w:rsidRPr="00297E96">
              <w:rPr>
                <w:rFonts w:cs="Times New Roman"/>
                <w:szCs w:val="24"/>
              </w:rPr>
              <w:t>.701</w:t>
            </w:r>
          </w:p>
        </w:tc>
      </w:tr>
      <w:tr w:rsidR="00A117C4" w14:paraId="32537E9F" w14:textId="77777777" w:rsidTr="008743D4">
        <w:tc>
          <w:tcPr>
            <w:tcW w:w="2236" w:type="dxa"/>
          </w:tcPr>
          <w:p w14:paraId="290BBD0E" w14:textId="77777777" w:rsidR="009366E5" w:rsidRPr="00297E96" w:rsidRDefault="009366E5" w:rsidP="003C6909">
            <w:pPr>
              <w:spacing w:before="0" w:after="160"/>
              <w:jc w:val="left"/>
              <w:rPr>
                <w:rFonts w:cs="Times New Roman"/>
                <w:szCs w:val="24"/>
              </w:rPr>
            </w:pPr>
          </w:p>
        </w:tc>
        <w:tc>
          <w:tcPr>
            <w:tcW w:w="4604" w:type="dxa"/>
          </w:tcPr>
          <w:p w14:paraId="42609BB3" w14:textId="238C4FBF" w:rsidR="009366E5" w:rsidRPr="00297E96" w:rsidRDefault="001A1D05" w:rsidP="003C6909">
            <w:pPr>
              <w:spacing w:before="0" w:after="160"/>
              <w:jc w:val="left"/>
              <w:rPr>
                <w:rFonts w:cs="Times New Roman"/>
                <w:szCs w:val="24"/>
              </w:rPr>
            </w:pPr>
            <w:r w:rsidRPr="00297E96">
              <w:rPr>
                <w:rFonts w:cs="Times New Roman"/>
                <w:szCs w:val="24"/>
              </w:rPr>
              <w:t>The focus being a green perspective, the firm can undertake regular business process re-engineering.</w:t>
            </w:r>
          </w:p>
        </w:tc>
        <w:tc>
          <w:tcPr>
            <w:tcW w:w="1117" w:type="dxa"/>
          </w:tcPr>
          <w:p w14:paraId="0F420529" w14:textId="51AD31DB" w:rsidR="009366E5" w:rsidRPr="00297E96" w:rsidRDefault="001A1D05" w:rsidP="003C6909">
            <w:pPr>
              <w:spacing w:before="0" w:after="160"/>
              <w:jc w:val="left"/>
              <w:rPr>
                <w:rFonts w:cs="Times New Roman"/>
                <w:szCs w:val="24"/>
              </w:rPr>
            </w:pPr>
            <w:r w:rsidRPr="00297E96">
              <w:rPr>
                <w:rFonts w:cs="Times New Roman"/>
                <w:szCs w:val="24"/>
              </w:rPr>
              <w:t>.745</w:t>
            </w:r>
          </w:p>
        </w:tc>
        <w:tc>
          <w:tcPr>
            <w:tcW w:w="1403" w:type="dxa"/>
          </w:tcPr>
          <w:p w14:paraId="72CCB548" w14:textId="0D8D492F" w:rsidR="009366E5" w:rsidRPr="00297E96" w:rsidRDefault="001A1D05" w:rsidP="003C6909">
            <w:pPr>
              <w:spacing w:before="0" w:after="160"/>
              <w:jc w:val="left"/>
              <w:rPr>
                <w:rFonts w:cs="Times New Roman"/>
                <w:szCs w:val="24"/>
              </w:rPr>
            </w:pPr>
            <w:r w:rsidRPr="00297E96">
              <w:rPr>
                <w:rFonts w:cs="Times New Roman"/>
                <w:szCs w:val="24"/>
              </w:rPr>
              <w:t>.734</w:t>
            </w:r>
          </w:p>
        </w:tc>
      </w:tr>
      <w:tr w:rsidR="00A117C4" w14:paraId="564BF273" w14:textId="77777777" w:rsidTr="008743D4">
        <w:tc>
          <w:tcPr>
            <w:tcW w:w="2236" w:type="dxa"/>
          </w:tcPr>
          <w:p w14:paraId="482D7027" w14:textId="77777777" w:rsidR="009366E5" w:rsidRPr="00297E96" w:rsidRDefault="009366E5" w:rsidP="003C6909">
            <w:pPr>
              <w:spacing w:before="0" w:after="160"/>
              <w:jc w:val="left"/>
              <w:rPr>
                <w:rFonts w:cs="Times New Roman"/>
                <w:szCs w:val="24"/>
              </w:rPr>
            </w:pPr>
          </w:p>
        </w:tc>
        <w:tc>
          <w:tcPr>
            <w:tcW w:w="4604" w:type="dxa"/>
          </w:tcPr>
          <w:p w14:paraId="12347292" w14:textId="24244C96" w:rsidR="009366E5" w:rsidRPr="00297E96" w:rsidRDefault="00C62252" w:rsidP="00C62252">
            <w:pPr>
              <w:spacing w:before="0" w:after="160"/>
              <w:jc w:val="left"/>
              <w:rPr>
                <w:rFonts w:cs="Times New Roman"/>
                <w:szCs w:val="24"/>
              </w:rPr>
            </w:pPr>
            <w:r>
              <w:rPr>
                <w:rFonts w:cs="Times New Roman"/>
                <w:szCs w:val="24"/>
              </w:rPr>
              <w:t>While on the prior</w:t>
            </w:r>
            <w:r w:rsidR="001A1D05" w:rsidRPr="00297E96">
              <w:rPr>
                <w:rFonts w:cs="Times New Roman"/>
                <w:szCs w:val="24"/>
              </w:rPr>
              <w:t xml:space="preserve"> </w:t>
            </w:r>
            <w:r>
              <w:rPr>
                <w:rFonts w:cs="Times New Roman"/>
                <w:szCs w:val="24"/>
              </w:rPr>
              <w:t>phases</w:t>
            </w:r>
            <w:r w:rsidR="001A1D05" w:rsidRPr="00297E96">
              <w:rPr>
                <w:rFonts w:cs="Times New Roman"/>
                <w:szCs w:val="24"/>
              </w:rPr>
              <w:t xml:space="preserve"> of product development and design stages, the firm </w:t>
            </w:r>
            <w:r w:rsidR="001A1D05" w:rsidRPr="00297E96">
              <w:rPr>
                <w:rFonts w:cs="Times New Roman"/>
                <w:szCs w:val="24"/>
              </w:rPr>
              <w:lastRenderedPageBreak/>
              <w:t xml:space="preserve">involves the </w:t>
            </w:r>
            <w:r>
              <w:rPr>
                <w:rFonts w:cs="Times New Roman"/>
                <w:szCs w:val="24"/>
              </w:rPr>
              <w:t>main</w:t>
            </w:r>
            <w:r w:rsidR="001A1D05" w:rsidRPr="00297E96">
              <w:rPr>
                <w:rFonts w:cs="Times New Roman"/>
                <w:szCs w:val="24"/>
              </w:rPr>
              <w:t xml:space="preserve"> non-market stakeholders </w:t>
            </w:r>
            <w:r>
              <w:rPr>
                <w:rFonts w:cs="Times New Roman"/>
                <w:szCs w:val="24"/>
              </w:rPr>
              <w:t>including</w:t>
            </w:r>
            <w:r w:rsidR="001A1D05" w:rsidRPr="00297E96">
              <w:rPr>
                <w:rFonts w:cs="Times New Roman"/>
                <w:szCs w:val="24"/>
              </w:rPr>
              <w:t xml:space="preserve"> the government, general public, NGOs and local communities.</w:t>
            </w:r>
          </w:p>
        </w:tc>
        <w:tc>
          <w:tcPr>
            <w:tcW w:w="1117" w:type="dxa"/>
          </w:tcPr>
          <w:p w14:paraId="011BFBD2" w14:textId="1F4FD85F" w:rsidR="009366E5" w:rsidRPr="00297E96" w:rsidRDefault="001A1D05" w:rsidP="003C6909">
            <w:pPr>
              <w:spacing w:before="0" w:after="160"/>
              <w:jc w:val="left"/>
              <w:rPr>
                <w:rFonts w:cs="Times New Roman"/>
                <w:szCs w:val="24"/>
              </w:rPr>
            </w:pPr>
            <w:r w:rsidRPr="00297E96">
              <w:rPr>
                <w:rFonts w:cs="Times New Roman"/>
                <w:szCs w:val="24"/>
              </w:rPr>
              <w:lastRenderedPageBreak/>
              <w:t>.653</w:t>
            </w:r>
          </w:p>
        </w:tc>
        <w:tc>
          <w:tcPr>
            <w:tcW w:w="1403" w:type="dxa"/>
          </w:tcPr>
          <w:p w14:paraId="29986448" w14:textId="2D999D2E" w:rsidR="009366E5" w:rsidRPr="00297E96" w:rsidRDefault="001A1D05" w:rsidP="003C6909">
            <w:pPr>
              <w:spacing w:before="0" w:after="160"/>
              <w:jc w:val="left"/>
              <w:rPr>
                <w:rFonts w:cs="Times New Roman"/>
                <w:szCs w:val="24"/>
              </w:rPr>
            </w:pPr>
            <w:r w:rsidRPr="00297E96">
              <w:rPr>
                <w:rFonts w:cs="Times New Roman"/>
                <w:szCs w:val="24"/>
              </w:rPr>
              <w:t>.587</w:t>
            </w:r>
          </w:p>
        </w:tc>
      </w:tr>
      <w:tr w:rsidR="00A117C4" w14:paraId="245D740B" w14:textId="77777777" w:rsidTr="008743D4">
        <w:tc>
          <w:tcPr>
            <w:tcW w:w="2236" w:type="dxa"/>
          </w:tcPr>
          <w:p w14:paraId="3AA11861" w14:textId="77777777" w:rsidR="009366E5" w:rsidRPr="00297E96" w:rsidRDefault="009366E5" w:rsidP="003C6909">
            <w:pPr>
              <w:spacing w:before="0" w:after="160"/>
              <w:jc w:val="left"/>
              <w:rPr>
                <w:rFonts w:cs="Times New Roman"/>
                <w:szCs w:val="24"/>
              </w:rPr>
            </w:pPr>
          </w:p>
        </w:tc>
        <w:tc>
          <w:tcPr>
            <w:tcW w:w="4604" w:type="dxa"/>
          </w:tcPr>
          <w:p w14:paraId="5131274A" w14:textId="31BB0D70" w:rsidR="009366E5" w:rsidRPr="00297E96" w:rsidRDefault="001A1D05" w:rsidP="003C6909">
            <w:pPr>
              <w:spacing w:before="0" w:after="160"/>
              <w:jc w:val="left"/>
              <w:rPr>
                <w:rFonts w:cs="Times New Roman"/>
                <w:szCs w:val="24"/>
              </w:rPr>
            </w:pPr>
            <w:r w:rsidRPr="00297E96">
              <w:rPr>
                <w:rFonts w:cs="Times New Roman"/>
                <w:szCs w:val="24"/>
              </w:rPr>
              <w:t xml:space="preserve">Innovative Environmental –friendly processes and technologies are acquired </w:t>
            </w:r>
          </w:p>
        </w:tc>
        <w:tc>
          <w:tcPr>
            <w:tcW w:w="1117" w:type="dxa"/>
          </w:tcPr>
          <w:p w14:paraId="65BD2ADB" w14:textId="36EDFA63" w:rsidR="009366E5" w:rsidRPr="00297E96" w:rsidRDefault="001A1D05" w:rsidP="003C6909">
            <w:pPr>
              <w:spacing w:before="0" w:after="160"/>
              <w:jc w:val="left"/>
              <w:rPr>
                <w:rFonts w:cs="Times New Roman"/>
                <w:szCs w:val="24"/>
              </w:rPr>
            </w:pPr>
            <w:r w:rsidRPr="00297E96">
              <w:rPr>
                <w:rFonts w:cs="Times New Roman"/>
                <w:szCs w:val="24"/>
              </w:rPr>
              <w:t>.567</w:t>
            </w:r>
          </w:p>
        </w:tc>
        <w:tc>
          <w:tcPr>
            <w:tcW w:w="1403" w:type="dxa"/>
          </w:tcPr>
          <w:p w14:paraId="2521FFC2" w14:textId="4D188A93" w:rsidR="009366E5" w:rsidRPr="00297E96" w:rsidRDefault="001A1D05" w:rsidP="003C6909">
            <w:pPr>
              <w:spacing w:before="0" w:after="160"/>
              <w:jc w:val="left"/>
              <w:rPr>
                <w:rFonts w:cs="Times New Roman"/>
                <w:szCs w:val="24"/>
              </w:rPr>
            </w:pPr>
            <w:r w:rsidRPr="00297E96">
              <w:rPr>
                <w:rFonts w:cs="Times New Roman"/>
                <w:szCs w:val="24"/>
              </w:rPr>
              <w:t>.631</w:t>
            </w:r>
          </w:p>
        </w:tc>
      </w:tr>
      <w:tr w:rsidR="00A117C4" w14:paraId="45DFFD0C" w14:textId="77777777" w:rsidTr="008743D4">
        <w:tc>
          <w:tcPr>
            <w:tcW w:w="2236" w:type="dxa"/>
          </w:tcPr>
          <w:p w14:paraId="3039972C" w14:textId="77777777" w:rsidR="009366E5" w:rsidRPr="00297E96" w:rsidRDefault="009366E5" w:rsidP="003C6909">
            <w:pPr>
              <w:spacing w:before="0" w:after="160"/>
              <w:jc w:val="left"/>
              <w:rPr>
                <w:rFonts w:cs="Times New Roman"/>
                <w:szCs w:val="24"/>
              </w:rPr>
            </w:pPr>
          </w:p>
        </w:tc>
        <w:tc>
          <w:tcPr>
            <w:tcW w:w="4604" w:type="dxa"/>
          </w:tcPr>
          <w:p w14:paraId="2C695046" w14:textId="4FEE0BA7" w:rsidR="009366E5" w:rsidRPr="00297E96" w:rsidRDefault="001A1D05" w:rsidP="003C6909">
            <w:pPr>
              <w:spacing w:before="0" w:after="160"/>
              <w:jc w:val="left"/>
              <w:rPr>
                <w:rFonts w:cs="Times New Roman"/>
                <w:szCs w:val="24"/>
              </w:rPr>
            </w:pPr>
            <w:r w:rsidRPr="00297E96">
              <w:rPr>
                <w:rFonts w:cs="Times New Roman"/>
                <w:szCs w:val="24"/>
              </w:rPr>
              <w:t>In the process of searching for innovative ideas that are directly related to sustainability, we are involved in searching for external sources such as customers, research institutions, and partners.</w:t>
            </w:r>
          </w:p>
        </w:tc>
        <w:tc>
          <w:tcPr>
            <w:tcW w:w="1117" w:type="dxa"/>
          </w:tcPr>
          <w:p w14:paraId="5F394660" w14:textId="54727A31" w:rsidR="009366E5" w:rsidRPr="00297E96" w:rsidRDefault="001A1D05" w:rsidP="003C6909">
            <w:pPr>
              <w:spacing w:before="0" w:after="160"/>
              <w:jc w:val="left"/>
              <w:rPr>
                <w:rFonts w:cs="Times New Roman"/>
                <w:szCs w:val="24"/>
              </w:rPr>
            </w:pPr>
            <w:r w:rsidRPr="00297E96">
              <w:rPr>
                <w:rFonts w:cs="Times New Roman"/>
                <w:szCs w:val="24"/>
              </w:rPr>
              <w:t>.499</w:t>
            </w:r>
          </w:p>
        </w:tc>
        <w:tc>
          <w:tcPr>
            <w:tcW w:w="1403" w:type="dxa"/>
          </w:tcPr>
          <w:p w14:paraId="334DAC83" w14:textId="17FEA7D6" w:rsidR="009366E5" w:rsidRPr="00297E96" w:rsidRDefault="001A1D05" w:rsidP="003C6909">
            <w:pPr>
              <w:spacing w:before="0" w:after="160"/>
              <w:jc w:val="left"/>
              <w:rPr>
                <w:rFonts w:cs="Times New Roman"/>
                <w:szCs w:val="24"/>
              </w:rPr>
            </w:pPr>
            <w:r w:rsidRPr="00297E96">
              <w:rPr>
                <w:rFonts w:cs="Times New Roman"/>
                <w:szCs w:val="24"/>
              </w:rPr>
              <w:t>.605</w:t>
            </w:r>
          </w:p>
        </w:tc>
      </w:tr>
      <w:tr w:rsidR="00A117C4" w14:paraId="582267D3" w14:textId="77777777" w:rsidTr="008743D4">
        <w:tc>
          <w:tcPr>
            <w:tcW w:w="2236" w:type="dxa"/>
          </w:tcPr>
          <w:p w14:paraId="3CFB9EEF" w14:textId="2BBB23C1" w:rsidR="009366E5" w:rsidRPr="00297E96" w:rsidRDefault="001A1D05" w:rsidP="003C6909">
            <w:pPr>
              <w:spacing w:before="0" w:after="160"/>
              <w:jc w:val="left"/>
              <w:rPr>
                <w:rFonts w:cs="Times New Roman"/>
                <w:szCs w:val="24"/>
              </w:rPr>
            </w:pPr>
            <w:r w:rsidRPr="00297E96">
              <w:rPr>
                <w:rFonts w:cs="Times New Roman"/>
                <w:szCs w:val="24"/>
              </w:rPr>
              <w:t>Sustainability-oriented innovation competencies deployment (SOICD)</w:t>
            </w:r>
          </w:p>
        </w:tc>
        <w:tc>
          <w:tcPr>
            <w:tcW w:w="4604" w:type="dxa"/>
          </w:tcPr>
          <w:p w14:paraId="1C0D0E0B" w14:textId="2B601147" w:rsidR="009366E5" w:rsidRPr="00297E96" w:rsidRDefault="001A1D05" w:rsidP="003C6909">
            <w:pPr>
              <w:spacing w:before="0" w:after="160"/>
              <w:jc w:val="left"/>
              <w:rPr>
                <w:rFonts w:cs="Times New Roman"/>
                <w:szCs w:val="24"/>
              </w:rPr>
            </w:pPr>
            <w:r w:rsidRPr="00297E96">
              <w:rPr>
                <w:rFonts w:cs="Times New Roman"/>
                <w:szCs w:val="24"/>
              </w:rPr>
              <w:t>All new competencies in support of innovation within the firm are developed.</w:t>
            </w:r>
          </w:p>
        </w:tc>
        <w:tc>
          <w:tcPr>
            <w:tcW w:w="1117" w:type="dxa"/>
          </w:tcPr>
          <w:p w14:paraId="3BE07FF5" w14:textId="222C2606" w:rsidR="009366E5" w:rsidRPr="00297E96" w:rsidRDefault="001A1D05" w:rsidP="003C6909">
            <w:pPr>
              <w:spacing w:before="0" w:after="160"/>
              <w:jc w:val="left"/>
              <w:rPr>
                <w:rFonts w:cs="Times New Roman"/>
                <w:szCs w:val="24"/>
              </w:rPr>
            </w:pPr>
            <w:r w:rsidRPr="00297E96">
              <w:rPr>
                <w:rFonts w:cs="Times New Roman"/>
                <w:szCs w:val="24"/>
              </w:rPr>
              <w:t>.943</w:t>
            </w:r>
          </w:p>
        </w:tc>
        <w:tc>
          <w:tcPr>
            <w:tcW w:w="1403" w:type="dxa"/>
          </w:tcPr>
          <w:p w14:paraId="2E99AA2E" w14:textId="11E0F58B" w:rsidR="009366E5" w:rsidRPr="00297E96" w:rsidRDefault="001A1D05" w:rsidP="003C6909">
            <w:pPr>
              <w:spacing w:before="0" w:after="160"/>
              <w:jc w:val="left"/>
              <w:rPr>
                <w:rFonts w:cs="Times New Roman"/>
                <w:szCs w:val="24"/>
              </w:rPr>
            </w:pPr>
            <w:r w:rsidRPr="00297E96">
              <w:rPr>
                <w:rFonts w:cs="Times New Roman"/>
                <w:szCs w:val="24"/>
              </w:rPr>
              <w:t>.765</w:t>
            </w:r>
          </w:p>
        </w:tc>
      </w:tr>
      <w:tr w:rsidR="00A117C4" w14:paraId="24B8446B" w14:textId="77777777" w:rsidTr="008743D4">
        <w:tc>
          <w:tcPr>
            <w:tcW w:w="2236" w:type="dxa"/>
          </w:tcPr>
          <w:p w14:paraId="3AF5DD93" w14:textId="77777777" w:rsidR="009366E5" w:rsidRPr="00297E96" w:rsidRDefault="009366E5" w:rsidP="003C6909">
            <w:pPr>
              <w:spacing w:before="0" w:after="160"/>
              <w:jc w:val="left"/>
              <w:rPr>
                <w:rFonts w:cs="Times New Roman"/>
                <w:szCs w:val="24"/>
              </w:rPr>
            </w:pPr>
          </w:p>
        </w:tc>
        <w:tc>
          <w:tcPr>
            <w:tcW w:w="4604" w:type="dxa"/>
          </w:tcPr>
          <w:p w14:paraId="054214AA" w14:textId="632B755A" w:rsidR="009366E5" w:rsidRPr="00297E96" w:rsidRDefault="001A1D05" w:rsidP="003C6909">
            <w:pPr>
              <w:spacing w:before="0" w:after="160"/>
              <w:jc w:val="left"/>
              <w:rPr>
                <w:rFonts w:cs="Times New Roman"/>
                <w:szCs w:val="24"/>
              </w:rPr>
            </w:pPr>
            <w:r w:rsidRPr="00297E96">
              <w:rPr>
                <w:rFonts w:cs="Times New Roman"/>
                <w:szCs w:val="24"/>
              </w:rPr>
              <w:t xml:space="preserve">Key areas </w:t>
            </w:r>
            <w:r w:rsidR="00A22471" w:rsidRPr="00297E96">
              <w:rPr>
                <w:rFonts w:cs="Times New Roman"/>
                <w:szCs w:val="24"/>
              </w:rPr>
              <w:t>where</w:t>
            </w:r>
            <w:r w:rsidRPr="00297E96">
              <w:rPr>
                <w:rFonts w:cs="Times New Roman"/>
                <w:szCs w:val="24"/>
              </w:rPr>
              <w:t xml:space="preserve"> there </w:t>
            </w:r>
            <w:r w:rsidR="00A22471" w:rsidRPr="00297E96">
              <w:rPr>
                <w:rFonts w:cs="Times New Roman"/>
                <w:szCs w:val="24"/>
              </w:rPr>
              <w:t xml:space="preserve">are no prior experiences have the innovation skills in the area continuously strengthened. </w:t>
            </w:r>
          </w:p>
        </w:tc>
        <w:tc>
          <w:tcPr>
            <w:tcW w:w="1117" w:type="dxa"/>
          </w:tcPr>
          <w:p w14:paraId="531F8371" w14:textId="17185D71" w:rsidR="009366E5" w:rsidRPr="00297E96" w:rsidRDefault="001A1D05" w:rsidP="003C6909">
            <w:pPr>
              <w:spacing w:before="0" w:after="160"/>
              <w:jc w:val="left"/>
              <w:rPr>
                <w:rFonts w:cs="Times New Roman"/>
                <w:szCs w:val="24"/>
              </w:rPr>
            </w:pPr>
            <w:r w:rsidRPr="00297E96">
              <w:rPr>
                <w:rFonts w:cs="Times New Roman"/>
                <w:szCs w:val="24"/>
              </w:rPr>
              <w:t>.908</w:t>
            </w:r>
          </w:p>
        </w:tc>
        <w:tc>
          <w:tcPr>
            <w:tcW w:w="1403" w:type="dxa"/>
          </w:tcPr>
          <w:p w14:paraId="7B025D0A" w14:textId="7DC9532F" w:rsidR="009366E5" w:rsidRPr="00297E96" w:rsidRDefault="001A1D05" w:rsidP="003C6909">
            <w:pPr>
              <w:spacing w:before="0" w:after="160"/>
              <w:jc w:val="left"/>
              <w:rPr>
                <w:rFonts w:cs="Times New Roman"/>
                <w:szCs w:val="24"/>
              </w:rPr>
            </w:pPr>
            <w:r w:rsidRPr="00297E96">
              <w:rPr>
                <w:rFonts w:cs="Times New Roman"/>
                <w:szCs w:val="24"/>
              </w:rPr>
              <w:t>.695</w:t>
            </w:r>
          </w:p>
        </w:tc>
      </w:tr>
      <w:tr w:rsidR="00A117C4" w14:paraId="59571FA4" w14:textId="77777777" w:rsidTr="008743D4">
        <w:tc>
          <w:tcPr>
            <w:tcW w:w="2236" w:type="dxa"/>
          </w:tcPr>
          <w:p w14:paraId="4C25730B" w14:textId="77777777" w:rsidR="009366E5" w:rsidRPr="00297E96" w:rsidRDefault="009366E5" w:rsidP="003C6909">
            <w:pPr>
              <w:spacing w:before="0" w:after="160"/>
              <w:jc w:val="left"/>
              <w:rPr>
                <w:rFonts w:cs="Times New Roman"/>
                <w:szCs w:val="24"/>
              </w:rPr>
            </w:pPr>
          </w:p>
        </w:tc>
        <w:tc>
          <w:tcPr>
            <w:tcW w:w="4604" w:type="dxa"/>
          </w:tcPr>
          <w:p w14:paraId="53BB5359" w14:textId="42A47E5E" w:rsidR="009366E5" w:rsidRPr="00297E96" w:rsidRDefault="001A1D05" w:rsidP="003C6909">
            <w:pPr>
              <w:spacing w:before="0" w:after="160"/>
              <w:jc w:val="left"/>
              <w:rPr>
                <w:rFonts w:cs="Times New Roman"/>
                <w:szCs w:val="24"/>
              </w:rPr>
            </w:pPr>
            <w:r w:rsidRPr="00297E96">
              <w:rPr>
                <w:rFonts w:cs="Times New Roman"/>
                <w:szCs w:val="24"/>
              </w:rPr>
              <w:t>Understanding of requirements and expectations of key stakeholders is done by the firm by making exploration of new and different ways.</w:t>
            </w:r>
          </w:p>
        </w:tc>
        <w:tc>
          <w:tcPr>
            <w:tcW w:w="1117" w:type="dxa"/>
          </w:tcPr>
          <w:p w14:paraId="54795BD1" w14:textId="6E951C7C" w:rsidR="009366E5" w:rsidRPr="00297E96" w:rsidRDefault="001A1D05" w:rsidP="003C6909">
            <w:pPr>
              <w:spacing w:before="0" w:after="160"/>
              <w:jc w:val="left"/>
              <w:rPr>
                <w:rFonts w:cs="Times New Roman"/>
                <w:szCs w:val="24"/>
              </w:rPr>
            </w:pPr>
            <w:r w:rsidRPr="00297E96">
              <w:rPr>
                <w:rFonts w:cs="Times New Roman"/>
                <w:szCs w:val="24"/>
              </w:rPr>
              <w:t>.743</w:t>
            </w:r>
          </w:p>
        </w:tc>
        <w:tc>
          <w:tcPr>
            <w:tcW w:w="1403" w:type="dxa"/>
          </w:tcPr>
          <w:p w14:paraId="4EC43CA3" w14:textId="13AE83CD" w:rsidR="009366E5" w:rsidRPr="00297E96" w:rsidRDefault="001A1D05" w:rsidP="003C6909">
            <w:pPr>
              <w:spacing w:before="0" w:after="160"/>
              <w:jc w:val="left"/>
              <w:rPr>
                <w:rFonts w:cs="Times New Roman"/>
                <w:szCs w:val="24"/>
              </w:rPr>
            </w:pPr>
            <w:r w:rsidRPr="00297E96">
              <w:rPr>
                <w:rFonts w:cs="Times New Roman"/>
                <w:szCs w:val="24"/>
              </w:rPr>
              <w:t>.647</w:t>
            </w:r>
          </w:p>
        </w:tc>
      </w:tr>
      <w:tr w:rsidR="00A117C4" w14:paraId="77DD3323" w14:textId="77777777" w:rsidTr="008743D4">
        <w:tc>
          <w:tcPr>
            <w:tcW w:w="2236" w:type="dxa"/>
          </w:tcPr>
          <w:p w14:paraId="7E65BC07" w14:textId="77777777" w:rsidR="009366E5" w:rsidRPr="00297E96" w:rsidRDefault="009366E5" w:rsidP="003C6909">
            <w:pPr>
              <w:spacing w:before="0" w:after="160"/>
              <w:jc w:val="left"/>
              <w:rPr>
                <w:rFonts w:cs="Times New Roman"/>
                <w:szCs w:val="24"/>
              </w:rPr>
            </w:pPr>
          </w:p>
        </w:tc>
        <w:tc>
          <w:tcPr>
            <w:tcW w:w="4604" w:type="dxa"/>
          </w:tcPr>
          <w:p w14:paraId="1FEB5680" w14:textId="2DE8EDCA" w:rsidR="009366E5" w:rsidRPr="00297E96" w:rsidRDefault="001A1D05" w:rsidP="003C6909">
            <w:pPr>
              <w:spacing w:before="0" w:after="160"/>
              <w:jc w:val="left"/>
              <w:rPr>
                <w:rFonts w:cs="Times New Roman"/>
                <w:szCs w:val="24"/>
              </w:rPr>
            </w:pPr>
            <w:r w:rsidRPr="00297E96">
              <w:rPr>
                <w:rFonts w:cs="Times New Roman"/>
                <w:szCs w:val="24"/>
              </w:rPr>
              <w:t>Key market stakeholders such as suppliers and customers are involved in early product and service development and design stages by the firm.</w:t>
            </w:r>
          </w:p>
        </w:tc>
        <w:tc>
          <w:tcPr>
            <w:tcW w:w="1117" w:type="dxa"/>
          </w:tcPr>
          <w:p w14:paraId="22622D04" w14:textId="7182D37B" w:rsidR="009366E5" w:rsidRPr="00297E96" w:rsidRDefault="001A1D05" w:rsidP="003C6909">
            <w:pPr>
              <w:spacing w:before="0" w:after="160"/>
              <w:jc w:val="left"/>
              <w:rPr>
                <w:rFonts w:cs="Times New Roman"/>
                <w:szCs w:val="24"/>
              </w:rPr>
            </w:pPr>
            <w:r w:rsidRPr="00297E96">
              <w:rPr>
                <w:rFonts w:cs="Times New Roman"/>
                <w:szCs w:val="24"/>
              </w:rPr>
              <w:t>.621</w:t>
            </w:r>
          </w:p>
        </w:tc>
        <w:tc>
          <w:tcPr>
            <w:tcW w:w="1403" w:type="dxa"/>
          </w:tcPr>
          <w:p w14:paraId="2B65B4FE" w14:textId="43CDE3E2" w:rsidR="009366E5" w:rsidRPr="00297E96" w:rsidRDefault="001A1D05" w:rsidP="003C6909">
            <w:pPr>
              <w:spacing w:before="0" w:after="160"/>
              <w:jc w:val="left"/>
              <w:rPr>
                <w:rFonts w:cs="Times New Roman"/>
                <w:szCs w:val="24"/>
              </w:rPr>
            </w:pPr>
            <w:r w:rsidRPr="00297E96">
              <w:rPr>
                <w:rFonts w:cs="Times New Roman"/>
                <w:szCs w:val="24"/>
              </w:rPr>
              <w:t>.573</w:t>
            </w:r>
          </w:p>
        </w:tc>
      </w:tr>
      <w:tr w:rsidR="00A117C4" w14:paraId="746185D4" w14:textId="77777777" w:rsidTr="008743D4">
        <w:tc>
          <w:tcPr>
            <w:tcW w:w="2236" w:type="dxa"/>
          </w:tcPr>
          <w:p w14:paraId="7BFFAEC3" w14:textId="77777777" w:rsidR="009366E5" w:rsidRPr="00297E96" w:rsidRDefault="009366E5" w:rsidP="003C6909">
            <w:pPr>
              <w:spacing w:before="0" w:after="160"/>
              <w:jc w:val="left"/>
              <w:rPr>
                <w:rFonts w:cs="Times New Roman"/>
                <w:szCs w:val="24"/>
              </w:rPr>
            </w:pPr>
          </w:p>
        </w:tc>
        <w:tc>
          <w:tcPr>
            <w:tcW w:w="4604" w:type="dxa"/>
          </w:tcPr>
          <w:p w14:paraId="1AE06228" w14:textId="779D41ED" w:rsidR="009366E5" w:rsidRPr="00297E96" w:rsidRDefault="004C4B93" w:rsidP="004C4B93">
            <w:pPr>
              <w:spacing w:before="0" w:after="160"/>
              <w:jc w:val="left"/>
              <w:rPr>
                <w:rFonts w:cs="Times New Roman"/>
                <w:szCs w:val="24"/>
              </w:rPr>
            </w:pPr>
            <w:r>
              <w:rPr>
                <w:rFonts w:cs="Times New Roman"/>
                <w:szCs w:val="24"/>
              </w:rPr>
              <w:t>Greater heights</w:t>
            </w:r>
            <w:r w:rsidR="001A1D05" w:rsidRPr="00297E96">
              <w:rPr>
                <w:rFonts w:cs="Times New Roman"/>
                <w:szCs w:val="24"/>
              </w:rPr>
              <w:t xml:space="preserve"> of responsiveness </w:t>
            </w:r>
            <w:r>
              <w:rPr>
                <w:rFonts w:cs="Times New Roman"/>
                <w:szCs w:val="24"/>
              </w:rPr>
              <w:t>directed to main</w:t>
            </w:r>
            <w:r w:rsidR="001A1D05" w:rsidRPr="00297E96">
              <w:rPr>
                <w:rFonts w:cs="Times New Roman"/>
                <w:szCs w:val="24"/>
              </w:rPr>
              <w:t xml:space="preserve"> stakeholders demands and </w:t>
            </w:r>
            <w:r>
              <w:rPr>
                <w:rFonts w:cs="Times New Roman"/>
                <w:szCs w:val="24"/>
              </w:rPr>
              <w:t>requirements are achieved by a</w:t>
            </w:r>
            <w:r w:rsidR="001A1D05" w:rsidRPr="00297E96">
              <w:rPr>
                <w:rFonts w:cs="Times New Roman"/>
                <w:szCs w:val="24"/>
              </w:rPr>
              <w:t xml:space="preserve"> firm allowing business processes to be flexible.</w:t>
            </w:r>
          </w:p>
        </w:tc>
        <w:tc>
          <w:tcPr>
            <w:tcW w:w="1117" w:type="dxa"/>
          </w:tcPr>
          <w:p w14:paraId="2D2260FD" w14:textId="0425A7EA" w:rsidR="009366E5" w:rsidRPr="00297E96" w:rsidRDefault="001A1D05" w:rsidP="003C6909">
            <w:pPr>
              <w:spacing w:before="0" w:after="160"/>
              <w:jc w:val="left"/>
              <w:rPr>
                <w:rFonts w:cs="Times New Roman"/>
                <w:szCs w:val="24"/>
              </w:rPr>
            </w:pPr>
            <w:r w:rsidRPr="00297E96">
              <w:rPr>
                <w:rFonts w:cs="Times New Roman"/>
                <w:szCs w:val="24"/>
              </w:rPr>
              <w:t>.589</w:t>
            </w:r>
          </w:p>
        </w:tc>
        <w:tc>
          <w:tcPr>
            <w:tcW w:w="1403" w:type="dxa"/>
          </w:tcPr>
          <w:p w14:paraId="1AEF9631" w14:textId="606D4A62" w:rsidR="009366E5" w:rsidRPr="00297E96" w:rsidRDefault="001A1D05" w:rsidP="003C6909">
            <w:pPr>
              <w:spacing w:before="0" w:after="160"/>
              <w:jc w:val="left"/>
              <w:rPr>
                <w:rFonts w:cs="Times New Roman"/>
                <w:szCs w:val="24"/>
              </w:rPr>
            </w:pPr>
            <w:r w:rsidRPr="00297E96">
              <w:rPr>
                <w:rFonts w:cs="Times New Roman"/>
                <w:szCs w:val="24"/>
              </w:rPr>
              <w:t>.559</w:t>
            </w:r>
          </w:p>
        </w:tc>
      </w:tr>
      <w:tr w:rsidR="00A117C4" w14:paraId="16A2466D" w14:textId="77777777" w:rsidTr="008743D4">
        <w:tc>
          <w:tcPr>
            <w:tcW w:w="2236" w:type="dxa"/>
          </w:tcPr>
          <w:p w14:paraId="003A3A5B" w14:textId="77777777" w:rsidR="00BA1863" w:rsidRPr="00297E96" w:rsidRDefault="00BA1863" w:rsidP="003C6909">
            <w:pPr>
              <w:spacing w:before="0" w:after="160"/>
              <w:jc w:val="left"/>
              <w:rPr>
                <w:rFonts w:cs="Times New Roman"/>
                <w:szCs w:val="24"/>
              </w:rPr>
            </w:pPr>
          </w:p>
        </w:tc>
        <w:tc>
          <w:tcPr>
            <w:tcW w:w="4604" w:type="dxa"/>
          </w:tcPr>
          <w:p w14:paraId="54DD5D12" w14:textId="45C08C31" w:rsidR="00BA1863" w:rsidRPr="00297E96" w:rsidRDefault="00BC5224" w:rsidP="003C6909">
            <w:pPr>
              <w:spacing w:before="0" w:after="160"/>
              <w:jc w:val="left"/>
              <w:rPr>
                <w:rFonts w:cs="Times New Roman"/>
                <w:szCs w:val="24"/>
              </w:rPr>
            </w:pPr>
            <w:r>
              <w:rPr>
                <w:rFonts w:cs="Times New Roman"/>
                <w:szCs w:val="24"/>
              </w:rPr>
              <w:t>The Firm is characterized by an educational culture the is aimed at stimulating innovation for sustainability.</w:t>
            </w:r>
          </w:p>
        </w:tc>
        <w:tc>
          <w:tcPr>
            <w:tcW w:w="1117" w:type="dxa"/>
          </w:tcPr>
          <w:p w14:paraId="4B48553B" w14:textId="660031B6" w:rsidR="00BA1863" w:rsidRPr="00297E96" w:rsidRDefault="001A1D05" w:rsidP="003C6909">
            <w:pPr>
              <w:spacing w:before="0" w:after="160"/>
              <w:jc w:val="left"/>
              <w:rPr>
                <w:rFonts w:cs="Times New Roman"/>
                <w:szCs w:val="24"/>
              </w:rPr>
            </w:pPr>
            <w:r w:rsidRPr="00297E96">
              <w:rPr>
                <w:rFonts w:cs="Times New Roman"/>
                <w:szCs w:val="24"/>
              </w:rPr>
              <w:t>.534</w:t>
            </w:r>
          </w:p>
        </w:tc>
        <w:tc>
          <w:tcPr>
            <w:tcW w:w="1403" w:type="dxa"/>
          </w:tcPr>
          <w:p w14:paraId="30FA8A8E" w14:textId="1B21A32E" w:rsidR="00BA1863" w:rsidRPr="00297E96" w:rsidRDefault="001A1D05" w:rsidP="003C6909">
            <w:pPr>
              <w:spacing w:before="0" w:after="160"/>
              <w:jc w:val="left"/>
              <w:rPr>
                <w:rFonts w:cs="Times New Roman"/>
                <w:szCs w:val="24"/>
              </w:rPr>
            </w:pPr>
            <w:r w:rsidRPr="00297E96">
              <w:rPr>
                <w:rFonts w:cs="Times New Roman"/>
                <w:szCs w:val="24"/>
              </w:rPr>
              <w:t>.694</w:t>
            </w:r>
          </w:p>
        </w:tc>
      </w:tr>
    </w:tbl>
    <w:p w14:paraId="1A934628" w14:textId="63A8DEE5" w:rsidR="0071081C" w:rsidRPr="00297E96" w:rsidRDefault="001A1D05" w:rsidP="00297E96">
      <w:pPr>
        <w:spacing w:before="0" w:after="160" w:line="480" w:lineRule="auto"/>
        <w:jc w:val="left"/>
        <w:rPr>
          <w:rFonts w:cs="Times New Roman"/>
          <w:szCs w:val="24"/>
        </w:rPr>
      </w:pPr>
      <w:r w:rsidRPr="00297E96">
        <w:rPr>
          <w:rFonts w:cs="Times New Roman"/>
          <w:szCs w:val="24"/>
        </w:rPr>
        <w:t>*Excluded from further analysis.</w:t>
      </w:r>
    </w:p>
    <w:p w14:paraId="607BDAEB" w14:textId="0F29C0A8" w:rsidR="008743D4" w:rsidRPr="00297E96" w:rsidRDefault="001A1D05" w:rsidP="003C6909">
      <w:pPr>
        <w:spacing w:before="0" w:after="160" w:line="480" w:lineRule="auto"/>
        <w:ind w:firstLine="720"/>
        <w:jc w:val="left"/>
        <w:rPr>
          <w:rFonts w:cs="Times New Roman"/>
          <w:szCs w:val="24"/>
        </w:rPr>
      </w:pPr>
      <w:r w:rsidRPr="00297E96">
        <w:rPr>
          <w:rFonts w:cs="Times New Roman"/>
          <w:szCs w:val="24"/>
        </w:rPr>
        <w:t>Table 2 above depicts</w:t>
      </w:r>
      <w:r w:rsidR="0013730A" w:rsidRPr="00297E96">
        <w:rPr>
          <w:rFonts w:cs="Times New Roman"/>
          <w:szCs w:val="24"/>
        </w:rPr>
        <w:t xml:space="preserve"> the two factors with all eigenvalues greater than 1. A two-factor mo</w:t>
      </w:r>
      <w:r w:rsidR="00C71A35" w:rsidRPr="00297E96">
        <w:rPr>
          <w:rFonts w:cs="Times New Roman"/>
          <w:szCs w:val="24"/>
        </w:rPr>
        <w:t>d</w:t>
      </w:r>
      <w:r w:rsidR="0013730A" w:rsidRPr="00297E96">
        <w:rPr>
          <w:rFonts w:cs="Times New Roman"/>
          <w:szCs w:val="24"/>
        </w:rPr>
        <w:t xml:space="preserve">el would be more appropriate for the representation of this data.  The study considers a cutoff value of o.5 </w:t>
      </w:r>
      <w:r w:rsidR="00E21525" w:rsidRPr="00297E96">
        <w:rPr>
          <w:rFonts w:cs="Times New Roman"/>
          <w:szCs w:val="24"/>
        </w:rPr>
        <w:t>for ensuring convergent validity.</w:t>
      </w:r>
      <w:r w:rsidR="00622586" w:rsidRPr="00297E96">
        <w:rPr>
          <w:rFonts w:cs="Times New Roman"/>
          <w:szCs w:val="24"/>
        </w:rPr>
        <w:t xml:space="preserve"> The first factor SOPPD has variables that </w:t>
      </w:r>
      <w:r w:rsidR="00622586" w:rsidRPr="00297E96">
        <w:rPr>
          <w:rFonts w:cs="Times New Roman"/>
          <w:szCs w:val="24"/>
        </w:rPr>
        <w:lastRenderedPageBreak/>
        <w:t xml:space="preserve">relate to </w:t>
      </w:r>
      <w:r w:rsidR="001B799C">
        <w:rPr>
          <w:rFonts w:cs="Times New Roman"/>
          <w:szCs w:val="24"/>
        </w:rPr>
        <w:t>the incorporation</w:t>
      </w:r>
      <w:r w:rsidR="00622586" w:rsidRPr="00297E96">
        <w:rPr>
          <w:rFonts w:cs="Times New Roman"/>
          <w:szCs w:val="24"/>
        </w:rPr>
        <w:t xml:space="preserve"> of </w:t>
      </w:r>
      <w:r w:rsidR="001B799C">
        <w:rPr>
          <w:rFonts w:cs="Times New Roman"/>
          <w:szCs w:val="24"/>
        </w:rPr>
        <w:t xml:space="preserve">all aspects of </w:t>
      </w:r>
      <w:r w:rsidR="00622586" w:rsidRPr="00297E96">
        <w:rPr>
          <w:rFonts w:cs="Times New Roman"/>
          <w:szCs w:val="24"/>
        </w:rPr>
        <w:t xml:space="preserve">sustainability into the </w:t>
      </w:r>
      <w:r w:rsidR="001B799C">
        <w:rPr>
          <w:rFonts w:cs="Times New Roman"/>
          <w:szCs w:val="24"/>
        </w:rPr>
        <w:t xml:space="preserve">development of </w:t>
      </w:r>
      <w:r w:rsidR="00622586" w:rsidRPr="00297E96">
        <w:rPr>
          <w:rFonts w:cs="Times New Roman"/>
          <w:szCs w:val="24"/>
        </w:rPr>
        <w:t>process and product.</w:t>
      </w:r>
      <w:r w:rsidR="00C71A35" w:rsidRPr="00297E96">
        <w:rPr>
          <w:rFonts w:cs="Times New Roman"/>
          <w:szCs w:val="24"/>
        </w:rPr>
        <w:t xml:space="preserve"> SOPPD includes </w:t>
      </w:r>
      <w:r w:rsidR="00E36CFA" w:rsidRPr="00297E96">
        <w:rPr>
          <w:rFonts w:cs="Times New Roman"/>
          <w:szCs w:val="24"/>
        </w:rPr>
        <w:t>variables</w:t>
      </w:r>
      <w:r w:rsidR="00C71A35" w:rsidRPr="00297E96">
        <w:rPr>
          <w:rFonts w:cs="Times New Roman"/>
          <w:szCs w:val="24"/>
        </w:rPr>
        <w:t xml:space="preserve"> that are related to the deployment and development of new skills and knowledge with the aim of fostering sustainability-related innovations together with the deployment of stakeholder competencies. </w:t>
      </w:r>
    </w:p>
    <w:p w14:paraId="1DB0D323" w14:textId="379C00B2" w:rsidR="007C1F15" w:rsidRPr="003C6909" w:rsidRDefault="001A1D05" w:rsidP="00297E96">
      <w:pPr>
        <w:spacing w:before="0" w:after="160" w:line="480" w:lineRule="auto"/>
        <w:jc w:val="left"/>
        <w:rPr>
          <w:rFonts w:cs="Times New Roman"/>
          <w:b/>
          <w:szCs w:val="24"/>
        </w:rPr>
      </w:pPr>
      <w:r>
        <w:rPr>
          <w:rFonts w:cs="Times New Roman"/>
          <w:b/>
          <w:szCs w:val="24"/>
        </w:rPr>
        <w:t>Descriptive S</w:t>
      </w:r>
      <w:r w:rsidRPr="003C6909">
        <w:rPr>
          <w:rFonts w:cs="Times New Roman"/>
          <w:b/>
          <w:szCs w:val="24"/>
        </w:rPr>
        <w:t>tatistics</w:t>
      </w:r>
    </w:p>
    <w:p w14:paraId="6C03A024" w14:textId="46826B1F" w:rsidR="00763761" w:rsidRDefault="001A1D05" w:rsidP="003C6909">
      <w:pPr>
        <w:spacing w:before="0" w:after="160" w:line="480" w:lineRule="auto"/>
        <w:ind w:firstLine="720"/>
        <w:jc w:val="left"/>
        <w:rPr>
          <w:rFonts w:cs="Times New Roman"/>
          <w:szCs w:val="24"/>
        </w:rPr>
      </w:pPr>
      <w:r w:rsidRPr="00297E96">
        <w:rPr>
          <w:rFonts w:cs="Times New Roman"/>
          <w:szCs w:val="24"/>
        </w:rPr>
        <w:t xml:space="preserve">Before further statistical analysis </w:t>
      </w:r>
      <w:r w:rsidR="00585991" w:rsidRPr="00297E96">
        <w:rPr>
          <w:rFonts w:cs="Times New Roman"/>
          <w:szCs w:val="24"/>
        </w:rPr>
        <w:t>was</w:t>
      </w:r>
      <w:r w:rsidRPr="00297E96">
        <w:rPr>
          <w:rFonts w:cs="Times New Roman"/>
          <w:szCs w:val="24"/>
        </w:rPr>
        <w:t xml:space="preserve"> made, descriptive statistics for all the study variables were investigated. </w:t>
      </w:r>
      <w:r w:rsidR="00585991" w:rsidRPr="00297E96">
        <w:rPr>
          <w:rFonts w:cs="Times New Roman"/>
          <w:szCs w:val="24"/>
        </w:rPr>
        <w:t>Standard</w:t>
      </w:r>
      <w:r w:rsidRPr="00297E96">
        <w:rPr>
          <w:rFonts w:cs="Times New Roman"/>
          <w:szCs w:val="24"/>
        </w:rPr>
        <w:t xml:space="preserve"> deviation, bivariate </w:t>
      </w:r>
      <w:r w:rsidR="00585991" w:rsidRPr="00297E96">
        <w:rPr>
          <w:rFonts w:cs="Times New Roman"/>
          <w:szCs w:val="24"/>
        </w:rPr>
        <w:t>correlations</w:t>
      </w:r>
      <w:r w:rsidRPr="00297E96">
        <w:rPr>
          <w:rFonts w:cs="Times New Roman"/>
          <w:szCs w:val="24"/>
        </w:rPr>
        <w:t>, and means for all the study variables were precisely obtained.</w:t>
      </w:r>
      <w:r w:rsidR="00CC62D0" w:rsidRPr="00297E96">
        <w:rPr>
          <w:rFonts w:cs="Times New Roman"/>
          <w:szCs w:val="24"/>
        </w:rPr>
        <w:t xml:space="preserve"> The results are summarized in table 3 below.</w:t>
      </w:r>
    </w:p>
    <w:p w14:paraId="14545DE1" w14:textId="449A9F60" w:rsidR="003C6909" w:rsidRPr="003C6909" w:rsidRDefault="001A1D05" w:rsidP="003C6909">
      <w:pPr>
        <w:spacing w:before="0" w:after="160" w:line="480" w:lineRule="auto"/>
        <w:jc w:val="left"/>
        <w:rPr>
          <w:rFonts w:cs="Times New Roman"/>
          <w:b/>
          <w:szCs w:val="24"/>
        </w:rPr>
      </w:pPr>
      <w:r w:rsidRPr="003C6909">
        <w:rPr>
          <w:rFonts w:cs="Times New Roman"/>
          <w:b/>
          <w:szCs w:val="24"/>
        </w:rPr>
        <w:t>Table 3. D</w:t>
      </w:r>
      <w:r>
        <w:rPr>
          <w:rFonts w:cs="Times New Roman"/>
          <w:b/>
          <w:szCs w:val="24"/>
        </w:rPr>
        <w:t>escriptive S</w:t>
      </w:r>
      <w:r w:rsidRPr="003C6909">
        <w:rPr>
          <w:rFonts w:cs="Times New Roman"/>
          <w:b/>
          <w:szCs w:val="24"/>
        </w:rPr>
        <w:t>tatistics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3"/>
        <w:gridCol w:w="784"/>
        <w:gridCol w:w="572"/>
        <w:gridCol w:w="883"/>
        <w:gridCol w:w="883"/>
        <w:gridCol w:w="883"/>
        <w:gridCol w:w="883"/>
        <w:gridCol w:w="883"/>
        <w:gridCol w:w="883"/>
        <w:gridCol w:w="883"/>
      </w:tblGrid>
      <w:tr w:rsidR="00A117C4" w14:paraId="53D0D698" w14:textId="77777777" w:rsidTr="00D24746">
        <w:tc>
          <w:tcPr>
            <w:tcW w:w="935" w:type="dxa"/>
            <w:tcBorders>
              <w:top w:val="single" w:sz="4" w:space="0" w:color="auto"/>
              <w:bottom w:val="single" w:sz="4" w:space="0" w:color="auto"/>
            </w:tcBorders>
          </w:tcPr>
          <w:p w14:paraId="06637EA9" w14:textId="51135EEE" w:rsidR="00CC62D0" w:rsidRPr="00297E96" w:rsidRDefault="001A1D05" w:rsidP="003C6909">
            <w:pPr>
              <w:spacing w:before="0" w:after="160"/>
              <w:jc w:val="left"/>
              <w:rPr>
                <w:rFonts w:cs="Times New Roman"/>
                <w:szCs w:val="24"/>
              </w:rPr>
            </w:pPr>
            <w:r w:rsidRPr="00297E96">
              <w:rPr>
                <w:rFonts w:cs="Times New Roman"/>
                <w:szCs w:val="24"/>
              </w:rPr>
              <w:t>Variable</w:t>
            </w:r>
            <w:r w:rsidR="00690E6B">
              <w:rPr>
                <w:rFonts w:cs="Times New Roman"/>
                <w:szCs w:val="24"/>
              </w:rPr>
              <w:t>s</w:t>
            </w:r>
          </w:p>
        </w:tc>
        <w:tc>
          <w:tcPr>
            <w:tcW w:w="935" w:type="dxa"/>
            <w:tcBorders>
              <w:top w:val="single" w:sz="4" w:space="0" w:color="auto"/>
              <w:bottom w:val="single" w:sz="4" w:space="0" w:color="auto"/>
            </w:tcBorders>
          </w:tcPr>
          <w:p w14:paraId="31FEE094" w14:textId="442902FB" w:rsidR="00CC62D0" w:rsidRPr="00297E96" w:rsidRDefault="001A1D05" w:rsidP="003C6909">
            <w:pPr>
              <w:spacing w:before="0" w:after="160"/>
              <w:jc w:val="left"/>
              <w:rPr>
                <w:rFonts w:cs="Times New Roman"/>
                <w:szCs w:val="24"/>
              </w:rPr>
            </w:pPr>
            <w:r w:rsidRPr="00297E96">
              <w:rPr>
                <w:rFonts w:cs="Times New Roman"/>
                <w:szCs w:val="24"/>
              </w:rPr>
              <w:t>Mean</w:t>
            </w:r>
          </w:p>
        </w:tc>
        <w:tc>
          <w:tcPr>
            <w:tcW w:w="935" w:type="dxa"/>
            <w:tcBorders>
              <w:top w:val="single" w:sz="4" w:space="0" w:color="auto"/>
              <w:bottom w:val="single" w:sz="4" w:space="0" w:color="auto"/>
            </w:tcBorders>
          </w:tcPr>
          <w:p w14:paraId="19FA56AC" w14:textId="04302EEA" w:rsidR="00CC62D0" w:rsidRPr="00297E96" w:rsidRDefault="001A1D05" w:rsidP="003C6909">
            <w:pPr>
              <w:spacing w:before="0" w:after="160"/>
              <w:jc w:val="left"/>
              <w:rPr>
                <w:rFonts w:cs="Times New Roman"/>
                <w:szCs w:val="24"/>
              </w:rPr>
            </w:pPr>
            <w:r w:rsidRPr="00297E96">
              <w:rPr>
                <w:rFonts w:cs="Times New Roman"/>
                <w:szCs w:val="24"/>
              </w:rPr>
              <w:t>SD</w:t>
            </w:r>
          </w:p>
        </w:tc>
        <w:tc>
          <w:tcPr>
            <w:tcW w:w="935" w:type="dxa"/>
            <w:tcBorders>
              <w:top w:val="single" w:sz="4" w:space="0" w:color="auto"/>
              <w:bottom w:val="single" w:sz="4" w:space="0" w:color="auto"/>
            </w:tcBorders>
          </w:tcPr>
          <w:p w14:paraId="33DBD436" w14:textId="00934C63" w:rsidR="00CC62D0" w:rsidRPr="00297E96" w:rsidRDefault="001A1D05" w:rsidP="003C6909">
            <w:pPr>
              <w:spacing w:before="0" w:after="160"/>
              <w:jc w:val="left"/>
              <w:rPr>
                <w:rFonts w:cs="Times New Roman"/>
                <w:szCs w:val="24"/>
              </w:rPr>
            </w:pPr>
            <w:r w:rsidRPr="00297E96">
              <w:rPr>
                <w:rFonts w:cs="Times New Roman"/>
                <w:szCs w:val="24"/>
              </w:rPr>
              <w:t>1</w:t>
            </w:r>
          </w:p>
        </w:tc>
        <w:tc>
          <w:tcPr>
            <w:tcW w:w="935" w:type="dxa"/>
            <w:tcBorders>
              <w:top w:val="single" w:sz="4" w:space="0" w:color="auto"/>
              <w:bottom w:val="single" w:sz="4" w:space="0" w:color="auto"/>
            </w:tcBorders>
          </w:tcPr>
          <w:p w14:paraId="1368D949" w14:textId="2B41673B" w:rsidR="00CC62D0" w:rsidRPr="00297E96" w:rsidRDefault="001A1D05" w:rsidP="003C6909">
            <w:pPr>
              <w:spacing w:before="0" w:after="160"/>
              <w:jc w:val="left"/>
              <w:rPr>
                <w:rFonts w:cs="Times New Roman"/>
                <w:szCs w:val="24"/>
              </w:rPr>
            </w:pPr>
            <w:r w:rsidRPr="00297E96">
              <w:rPr>
                <w:rFonts w:cs="Times New Roman"/>
                <w:szCs w:val="24"/>
              </w:rPr>
              <w:t>2</w:t>
            </w:r>
          </w:p>
        </w:tc>
        <w:tc>
          <w:tcPr>
            <w:tcW w:w="935" w:type="dxa"/>
            <w:tcBorders>
              <w:top w:val="single" w:sz="4" w:space="0" w:color="auto"/>
              <w:bottom w:val="single" w:sz="4" w:space="0" w:color="auto"/>
            </w:tcBorders>
          </w:tcPr>
          <w:p w14:paraId="38648BCE" w14:textId="1E8A6271" w:rsidR="00CC62D0" w:rsidRPr="00297E96" w:rsidRDefault="001A1D05" w:rsidP="003C6909">
            <w:pPr>
              <w:spacing w:before="0" w:after="160"/>
              <w:jc w:val="left"/>
              <w:rPr>
                <w:rFonts w:cs="Times New Roman"/>
                <w:szCs w:val="24"/>
              </w:rPr>
            </w:pPr>
            <w:r w:rsidRPr="00297E96">
              <w:rPr>
                <w:rFonts w:cs="Times New Roman"/>
                <w:szCs w:val="24"/>
              </w:rPr>
              <w:t>3</w:t>
            </w:r>
          </w:p>
        </w:tc>
        <w:tc>
          <w:tcPr>
            <w:tcW w:w="935" w:type="dxa"/>
            <w:tcBorders>
              <w:top w:val="single" w:sz="4" w:space="0" w:color="auto"/>
              <w:bottom w:val="single" w:sz="4" w:space="0" w:color="auto"/>
            </w:tcBorders>
          </w:tcPr>
          <w:p w14:paraId="04541FDA" w14:textId="54CC6CBF" w:rsidR="00CC62D0" w:rsidRPr="00297E96" w:rsidRDefault="001A1D05" w:rsidP="003C6909">
            <w:pPr>
              <w:spacing w:before="0" w:after="160"/>
              <w:jc w:val="left"/>
              <w:rPr>
                <w:rFonts w:cs="Times New Roman"/>
                <w:szCs w:val="24"/>
              </w:rPr>
            </w:pPr>
            <w:r w:rsidRPr="00297E96">
              <w:rPr>
                <w:rFonts w:cs="Times New Roman"/>
                <w:szCs w:val="24"/>
              </w:rPr>
              <w:t>4</w:t>
            </w:r>
          </w:p>
        </w:tc>
        <w:tc>
          <w:tcPr>
            <w:tcW w:w="935" w:type="dxa"/>
            <w:tcBorders>
              <w:top w:val="single" w:sz="4" w:space="0" w:color="auto"/>
              <w:bottom w:val="single" w:sz="4" w:space="0" w:color="auto"/>
            </w:tcBorders>
          </w:tcPr>
          <w:p w14:paraId="2A56A2A6" w14:textId="08E74CBB" w:rsidR="00CC62D0" w:rsidRPr="00297E96" w:rsidRDefault="001A1D05" w:rsidP="003C6909">
            <w:pPr>
              <w:spacing w:before="0" w:after="160"/>
              <w:jc w:val="left"/>
              <w:rPr>
                <w:rFonts w:cs="Times New Roman"/>
                <w:szCs w:val="24"/>
              </w:rPr>
            </w:pPr>
            <w:r w:rsidRPr="00297E96">
              <w:rPr>
                <w:rFonts w:cs="Times New Roman"/>
                <w:szCs w:val="24"/>
              </w:rPr>
              <w:t>5</w:t>
            </w:r>
          </w:p>
        </w:tc>
        <w:tc>
          <w:tcPr>
            <w:tcW w:w="935" w:type="dxa"/>
            <w:tcBorders>
              <w:top w:val="single" w:sz="4" w:space="0" w:color="auto"/>
              <w:bottom w:val="single" w:sz="4" w:space="0" w:color="auto"/>
            </w:tcBorders>
          </w:tcPr>
          <w:p w14:paraId="58AA7379" w14:textId="0EC8DCDB" w:rsidR="00CC62D0" w:rsidRPr="00297E96" w:rsidRDefault="001A1D05" w:rsidP="003C6909">
            <w:pPr>
              <w:spacing w:before="0" w:after="160"/>
              <w:jc w:val="left"/>
              <w:rPr>
                <w:rFonts w:cs="Times New Roman"/>
                <w:szCs w:val="24"/>
              </w:rPr>
            </w:pPr>
            <w:r w:rsidRPr="00297E96">
              <w:rPr>
                <w:rFonts w:cs="Times New Roman"/>
                <w:szCs w:val="24"/>
              </w:rPr>
              <w:t>6</w:t>
            </w:r>
          </w:p>
        </w:tc>
        <w:tc>
          <w:tcPr>
            <w:tcW w:w="935" w:type="dxa"/>
            <w:tcBorders>
              <w:top w:val="single" w:sz="4" w:space="0" w:color="auto"/>
              <w:bottom w:val="single" w:sz="4" w:space="0" w:color="auto"/>
            </w:tcBorders>
          </w:tcPr>
          <w:p w14:paraId="1E1CD980" w14:textId="54478CE8" w:rsidR="00CC62D0" w:rsidRPr="00297E96" w:rsidRDefault="001A1D05" w:rsidP="003C6909">
            <w:pPr>
              <w:spacing w:before="0" w:after="160"/>
              <w:jc w:val="left"/>
              <w:rPr>
                <w:rFonts w:cs="Times New Roman"/>
                <w:szCs w:val="24"/>
              </w:rPr>
            </w:pPr>
            <w:r w:rsidRPr="00297E96">
              <w:rPr>
                <w:rFonts w:cs="Times New Roman"/>
                <w:szCs w:val="24"/>
              </w:rPr>
              <w:t>7</w:t>
            </w:r>
          </w:p>
        </w:tc>
      </w:tr>
      <w:tr w:rsidR="00A117C4" w14:paraId="793027B5" w14:textId="77777777" w:rsidTr="00D24746">
        <w:tc>
          <w:tcPr>
            <w:tcW w:w="935" w:type="dxa"/>
            <w:tcBorders>
              <w:top w:val="single" w:sz="4" w:space="0" w:color="auto"/>
            </w:tcBorders>
          </w:tcPr>
          <w:p w14:paraId="0DC56FEC" w14:textId="3796AC0A" w:rsidR="00CC62D0" w:rsidRPr="00297E96" w:rsidRDefault="001A1D05" w:rsidP="003C6909">
            <w:pPr>
              <w:spacing w:before="0" w:after="160"/>
              <w:jc w:val="left"/>
              <w:rPr>
                <w:rFonts w:cs="Times New Roman"/>
                <w:szCs w:val="24"/>
              </w:rPr>
            </w:pPr>
            <w:r w:rsidRPr="00297E96">
              <w:rPr>
                <w:rFonts w:cs="Times New Roman"/>
                <w:szCs w:val="24"/>
              </w:rPr>
              <w:t>1. SOPPD</w:t>
            </w:r>
          </w:p>
        </w:tc>
        <w:tc>
          <w:tcPr>
            <w:tcW w:w="935" w:type="dxa"/>
            <w:tcBorders>
              <w:top w:val="single" w:sz="4" w:space="0" w:color="auto"/>
            </w:tcBorders>
          </w:tcPr>
          <w:p w14:paraId="6A635705" w14:textId="60AC0730" w:rsidR="00CC62D0" w:rsidRPr="00297E96" w:rsidRDefault="001A1D05" w:rsidP="003C6909">
            <w:pPr>
              <w:spacing w:before="0" w:after="160"/>
              <w:jc w:val="left"/>
              <w:rPr>
                <w:rFonts w:cs="Times New Roman"/>
                <w:szCs w:val="24"/>
              </w:rPr>
            </w:pPr>
            <w:r w:rsidRPr="00297E96">
              <w:rPr>
                <w:rFonts w:cs="Times New Roman"/>
                <w:szCs w:val="24"/>
              </w:rPr>
              <w:t>3.61</w:t>
            </w:r>
          </w:p>
        </w:tc>
        <w:tc>
          <w:tcPr>
            <w:tcW w:w="935" w:type="dxa"/>
            <w:tcBorders>
              <w:top w:val="single" w:sz="4" w:space="0" w:color="auto"/>
            </w:tcBorders>
          </w:tcPr>
          <w:p w14:paraId="000E540E" w14:textId="3FD9CC65" w:rsidR="00CC62D0" w:rsidRPr="00297E96" w:rsidRDefault="001A1D05" w:rsidP="003C6909">
            <w:pPr>
              <w:spacing w:before="0" w:after="160"/>
              <w:jc w:val="left"/>
              <w:rPr>
                <w:rFonts w:cs="Times New Roman"/>
                <w:szCs w:val="24"/>
              </w:rPr>
            </w:pPr>
            <w:r w:rsidRPr="00297E96">
              <w:rPr>
                <w:rFonts w:cs="Times New Roman"/>
                <w:szCs w:val="24"/>
              </w:rPr>
              <w:t>.91</w:t>
            </w:r>
          </w:p>
        </w:tc>
        <w:tc>
          <w:tcPr>
            <w:tcW w:w="935" w:type="dxa"/>
            <w:tcBorders>
              <w:top w:val="single" w:sz="4" w:space="0" w:color="auto"/>
            </w:tcBorders>
          </w:tcPr>
          <w:p w14:paraId="40BB4C84"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6C733CF8"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1BF6D57B"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67688C00"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30CFBE4F"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2CC49C2A"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0DA7CB55" w14:textId="77777777" w:rsidR="00CC62D0" w:rsidRPr="00297E96" w:rsidRDefault="00CC62D0" w:rsidP="003C6909">
            <w:pPr>
              <w:spacing w:before="0" w:after="160"/>
              <w:jc w:val="left"/>
              <w:rPr>
                <w:rFonts w:cs="Times New Roman"/>
                <w:szCs w:val="24"/>
              </w:rPr>
            </w:pPr>
          </w:p>
        </w:tc>
      </w:tr>
      <w:tr w:rsidR="00A117C4" w14:paraId="46704E97" w14:textId="77777777" w:rsidTr="00D24746">
        <w:tc>
          <w:tcPr>
            <w:tcW w:w="935" w:type="dxa"/>
          </w:tcPr>
          <w:p w14:paraId="477054EC" w14:textId="6C322F7A" w:rsidR="00CC62D0" w:rsidRPr="00297E96" w:rsidRDefault="001A1D05" w:rsidP="003C6909">
            <w:pPr>
              <w:spacing w:before="0" w:after="160"/>
              <w:jc w:val="left"/>
              <w:rPr>
                <w:rFonts w:cs="Times New Roman"/>
                <w:szCs w:val="24"/>
              </w:rPr>
            </w:pPr>
            <w:r w:rsidRPr="00297E96">
              <w:rPr>
                <w:rFonts w:cs="Times New Roman"/>
                <w:szCs w:val="24"/>
              </w:rPr>
              <w:t>2. SOICD</w:t>
            </w:r>
          </w:p>
        </w:tc>
        <w:tc>
          <w:tcPr>
            <w:tcW w:w="935" w:type="dxa"/>
          </w:tcPr>
          <w:p w14:paraId="3B76B97A" w14:textId="63CD62A2" w:rsidR="00CC62D0" w:rsidRPr="00297E96" w:rsidRDefault="001A1D05" w:rsidP="003C6909">
            <w:pPr>
              <w:spacing w:before="0" w:after="160"/>
              <w:jc w:val="left"/>
              <w:rPr>
                <w:rFonts w:cs="Times New Roman"/>
                <w:szCs w:val="24"/>
              </w:rPr>
            </w:pPr>
            <w:r w:rsidRPr="00297E96">
              <w:rPr>
                <w:rFonts w:cs="Times New Roman"/>
                <w:szCs w:val="24"/>
              </w:rPr>
              <w:t>3.73</w:t>
            </w:r>
          </w:p>
        </w:tc>
        <w:tc>
          <w:tcPr>
            <w:tcW w:w="935" w:type="dxa"/>
          </w:tcPr>
          <w:p w14:paraId="54B64BB2" w14:textId="6C689BBB" w:rsidR="00CC62D0" w:rsidRPr="00297E96" w:rsidRDefault="001A1D05" w:rsidP="003C6909">
            <w:pPr>
              <w:spacing w:before="0" w:after="160"/>
              <w:jc w:val="left"/>
              <w:rPr>
                <w:rFonts w:cs="Times New Roman"/>
                <w:szCs w:val="24"/>
              </w:rPr>
            </w:pPr>
            <w:r w:rsidRPr="00297E96">
              <w:rPr>
                <w:rFonts w:cs="Times New Roman"/>
                <w:szCs w:val="24"/>
              </w:rPr>
              <w:t>.</w:t>
            </w:r>
            <w:r w:rsidR="00AA4135" w:rsidRPr="00297E96">
              <w:rPr>
                <w:rFonts w:cs="Times New Roman"/>
                <w:szCs w:val="24"/>
              </w:rPr>
              <w:t>72</w:t>
            </w:r>
          </w:p>
        </w:tc>
        <w:tc>
          <w:tcPr>
            <w:tcW w:w="935" w:type="dxa"/>
          </w:tcPr>
          <w:p w14:paraId="7082C55A" w14:textId="21DB08BF" w:rsidR="00CC62D0" w:rsidRPr="00297E96" w:rsidRDefault="001A1D05" w:rsidP="003C6909">
            <w:pPr>
              <w:spacing w:before="0" w:after="160"/>
              <w:jc w:val="left"/>
              <w:rPr>
                <w:rFonts w:cs="Times New Roman"/>
                <w:szCs w:val="24"/>
              </w:rPr>
            </w:pPr>
            <w:r w:rsidRPr="00297E96">
              <w:rPr>
                <w:rFonts w:cs="Times New Roman"/>
                <w:szCs w:val="24"/>
              </w:rPr>
              <w:t>.672**</w:t>
            </w:r>
          </w:p>
        </w:tc>
        <w:tc>
          <w:tcPr>
            <w:tcW w:w="935" w:type="dxa"/>
          </w:tcPr>
          <w:p w14:paraId="63D9F7CB" w14:textId="77777777" w:rsidR="00CC62D0" w:rsidRPr="00297E96" w:rsidRDefault="00CC62D0" w:rsidP="003C6909">
            <w:pPr>
              <w:spacing w:before="0" w:after="160"/>
              <w:jc w:val="left"/>
              <w:rPr>
                <w:rFonts w:cs="Times New Roman"/>
                <w:szCs w:val="24"/>
              </w:rPr>
            </w:pPr>
          </w:p>
        </w:tc>
        <w:tc>
          <w:tcPr>
            <w:tcW w:w="935" w:type="dxa"/>
          </w:tcPr>
          <w:p w14:paraId="3C040861" w14:textId="77777777" w:rsidR="00CC62D0" w:rsidRPr="00297E96" w:rsidRDefault="00CC62D0" w:rsidP="003C6909">
            <w:pPr>
              <w:spacing w:before="0" w:after="160"/>
              <w:jc w:val="left"/>
              <w:rPr>
                <w:rFonts w:cs="Times New Roman"/>
                <w:szCs w:val="24"/>
              </w:rPr>
            </w:pPr>
          </w:p>
        </w:tc>
        <w:tc>
          <w:tcPr>
            <w:tcW w:w="935" w:type="dxa"/>
          </w:tcPr>
          <w:p w14:paraId="01C23EB8" w14:textId="77777777" w:rsidR="00CC62D0" w:rsidRPr="00297E96" w:rsidRDefault="00CC62D0" w:rsidP="003C6909">
            <w:pPr>
              <w:spacing w:before="0" w:after="160"/>
              <w:jc w:val="left"/>
              <w:rPr>
                <w:rFonts w:cs="Times New Roman"/>
                <w:szCs w:val="24"/>
              </w:rPr>
            </w:pPr>
          </w:p>
        </w:tc>
        <w:tc>
          <w:tcPr>
            <w:tcW w:w="935" w:type="dxa"/>
          </w:tcPr>
          <w:p w14:paraId="13ECC547" w14:textId="77777777" w:rsidR="00CC62D0" w:rsidRPr="00297E96" w:rsidRDefault="00CC62D0" w:rsidP="003C6909">
            <w:pPr>
              <w:spacing w:before="0" w:after="160"/>
              <w:jc w:val="left"/>
              <w:rPr>
                <w:rFonts w:cs="Times New Roman"/>
                <w:szCs w:val="24"/>
              </w:rPr>
            </w:pPr>
          </w:p>
        </w:tc>
        <w:tc>
          <w:tcPr>
            <w:tcW w:w="935" w:type="dxa"/>
          </w:tcPr>
          <w:p w14:paraId="7D59039E" w14:textId="77777777" w:rsidR="00CC62D0" w:rsidRPr="00297E96" w:rsidRDefault="00CC62D0" w:rsidP="003C6909">
            <w:pPr>
              <w:spacing w:before="0" w:after="160"/>
              <w:jc w:val="left"/>
              <w:rPr>
                <w:rFonts w:cs="Times New Roman"/>
                <w:szCs w:val="24"/>
              </w:rPr>
            </w:pPr>
          </w:p>
        </w:tc>
        <w:tc>
          <w:tcPr>
            <w:tcW w:w="935" w:type="dxa"/>
          </w:tcPr>
          <w:p w14:paraId="5AECB889" w14:textId="77777777" w:rsidR="00CC62D0" w:rsidRPr="00297E96" w:rsidRDefault="00CC62D0" w:rsidP="003C6909">
            <w:pPr>
              <w:spacing w:before="0" w:after="160"/>
              <w:jc w:val="left"/>
              <w:rPr>
                <w:rFonts w:cs="Times New Roman"/>
                <w:szCs w:val="24"/>
              </w:rPr>
            </w:pPr>
          </w:p>
        </w:tc>
      </w:tr>
      <w:tr w:rsidR="00A117C4" w14:paraId="4DD2A2F9" w14:textId="77777777" w:rsidTr="00D24746">
        <w:tc>
          <w:tcPr>
            <w:tcW w:w="935" w:type="dxa"/>
          </w:tcPr>
          <w:p w14:paraId="5D83C322" w14:textId="757B2B4F" w:rsidR="00CC62D0" w:rsidRPr="00297E96" w:rsidRDefault="001A1D05" w:rsidP="003C6909">
            <w:pPr>
              <w:spacing w:before="0" w:after="160"/>
              <w:jc w:val="left"/>
              <w:rPr>
                <w:rFonts w:cs="Times New Roman"/>
                <w:szCs w:val="24"/>
              </w:rPr>
            </w:pPr>
            <w:r w:rsidRPr="00297E96">
              <w:rPr>
                <w:rFonts w:cs="Times New Roman"/>
                <w:szCs w:val="24"/>
              </w:rPr>
              <w:t>3.</w:t>
            </w:r>
            <w:r w:rsidR="00AA4135" w:rsidRPr="00297E96">
              <w:rPr>
                <w:rFonts w:cs="Times New Roman"/>
                <w:szCs w:val="24"/>
              </w:rPr>
              <w:t>Organizational Performance</w:t>
            </w:r>
          </w:p>
        </w:tc>
        <w:tc>
          <w:tcPr>
            <w:tcW w:w="935" w:type="dxa"/>
          </w:tcPr>
          <w:p w14:paraId="22E1C5BF" w14:textId="487620B1" w:rsidR="00CC62D0" w:rsidRPr="00297E96" w:rsidRDefault="001A1D05" w:rsidP="003C6909">
            <w:pPr>
              <w:spacing w:before="0" w:after="160"/>
              <w:jc w:val="left"/>
              <w:rPr>
                <w:rFonts w:cs="Times New Roman"/>
                <w:szCs w:val="24"/>
              </w:rPr>
            </w:pPr>
            <w:r w:rsidRPr="00297E96">
              <w:rPr>
                <w:rFonts w:cs="Times New Roman"/>
                <w:szCs w:val="24"/>
              </w:rPr>
              <w:t>3.51</w:t>
            </w:r>
          </w:p>
        </w:tc>
        <w:tc>
          <w:tcPr>
            <w:tcW w:w="935" w:type="dxa"/>
          </w:tcPr>
          <w:p w14:paraId="4A6BF46C" w14:textId="3DC6C462" w:rsidR="00CC62D0" w:rsidRPr="00297E96" w:rsidRDefault="001A1D05" w:rsidP="003C6909">
            <w:pPr>
              <w:spacing w:before="0" w:after="160"/>
              <w:jc w:val="left"/>
              <w:rPr>
                <w:rFonts w:cs="Times New Roman"/>
                <w:szCs w:val="24"/>
              </w:rPr>
            </w:pPr>
            <w:r w:rsidRPr="00297E96">
              <w:rPr>
                <w:rFonts w:cs="Times New Roman"/>
                <w:szCs w:val="24"/>
              </w:rPr>
              <w:t>.63</w:t>
            </w:r>
          </w:p>
        </w:tc>
        <w:tc>
          <w:tcPr>
            <w:tcW w:w="935" w:type="dxa"/>
          </w:tcPr>
          <w:p w14:paraId="2A8CAA61" w14:textId="5BCF2875" w:rsidR="00CC62D0" w:rsidRPr="00297E96" w:rsidRDefault="001A1D05" w:rsidP="003C6909">
            <w:pPr>
              <w:spacing w:before="0" w:after="160"/>
              <w:jc w:val="left"/>
              <w:rPr>
                <w:rFonts w:cs="Times New Roman"/>
                <w:szCs w:val="24"/>
              </w:rPr>
            </w:pPr>
            <w:r w:rsidRPr="00297E96">
              <w:rPr>
                <w:rFonts w:cs="Times New Roman"/>
                <w:szCs w:val="24"/>
              </w:rPr>
              <w:t>.517**</w:t>
            </w:r>
          </w:p>
        </w:tc>
        <w:tc>
          <w:tcPr>
            <w:tcW w:w="935" w:type="dxa"/>
          </w:tcPr>
          <w:p w14:paraId="7171083A" w14:textId="3EADE5CA" w:rsidR="00CC62D0" w:rsidRPr="00297E96" w:rsidRDefault="001A1D05" w:rsidP="003C6909">
            <w:pPr>
              <w:spacing w:before="0" w:after="160"/>
              <w:jc w:val="left"/>
              <w:rPr>
                <w:rFonts w:cs="Times New Roman"/>
                <w:szCs w:val="24"/>
              </w:rPr>
            </w:pPr>
            <w:r w:rsidRPr="00297E96">
              <w:rPr>
                <w:rFonts w:cs="Times New Roman"/>
                <w:szCs w:val="24"/>
              </w:rPr>
              <w:t>.502**</w:t>
            </w:r>
          </w:p>
        </w:tc>
        <w:tc>
          <w:tcPr>
            <w:tcW w:w="935" w:type="dxa"/>
          </w:tcPr>
          <w:p w14:paraId="185593BB" w14:textId="77777777" w:rsidR="00CC62D0" w:rsidRPr="00297E96" w:rsidRDefault="00CC62D0" w:rsidP="003C6909">
            <w:pPr>
              <w:spacing w:before="0" w:after="160"/>
              <w:jc w:val="left"/>
              <w:rPr>
                <w:rFonts w:cs="Times New Roman"/>
                <w:szCs w:val="24"/>
              </w:rPr>
            </w:pPr>
          </w:p>
        </w:tc>
        <w:tc>
          <w:tcPr>
            <w:tcW w:w="935" w:type="dxa"/>
          </w:tcPr>
          <w:p w14:paraId="26112DC0" w14:textId="77777777" w:rsidR="00CC62D0" w:rsidRPr="00297E96" w:rsidRDefault="00CC62D0" w:rsidP="003C6909">
            <w:pPr>
              <w:spacing w:before="0" w:after="160"/>
              <w:jc w:val="left"/>
              <w:rPr>
                <w:rFonts w:cs="Times New Roman"/>
                <w:szCs w:val="24"/>
              </w:rPr>
            </w:pPr>
          </w:p>
        </w:tc>
        <w:tc>
          <w:tcPr>
            <w:tcW w:w="935" w:type="dxa"/>
          </w:tcPr>
          <w:p w14:paraId="7C14D6CB" w14:textId="77777777" w:rsidR="00CC62D0" w:rsidRPr="00297E96" w:rsidRDefault="00CC62D0" w:rsidP="003C6909">
            <w:pPr>
              <w:spacing w:before="0" w:after="160"/>
              <w:jc w:val="left"/>
              <w:rPr>
                <w:rFonts w:cs="Times New Roman"/>
                <w:szCs w:val="24"/>
              </w:rPr>
            </w:pPr>
          </w:p>
        </w:tc>
        <w:tc>
          <w:tcPr>
            <w:tcW w:w="935" w:type="dxa"/>
          </w:tcPr>
          <w:p w14:paraId="468124DA" w14:textId="77777777" w:rsidR="00CC62D0" w:rsidRPr="00297E96" w:rsidRDefault="00CC62D0" w:rsidP="003C6909">
            <w:pPr>
              <w:spacing w:before="0" w:after="160"/>
              <w:jc w:val="left"/>
              <w:rPr>
                <w:rFonts w:cs="Times New Roman"/>
                <w:szCs w:val="24"/>
              </w:rPr>
            </w:pPr>
          </w:p>
        </w:tc>
        <w:tc>
          <w:tcPr>
            <w:tcW w:w="935" w:type="dxa"/>
          </w:tcPr>
          <w:p w14:paraId="636FA9D1" w14:textId="77777777" w:rsidR="00CC62D0" w:rsidRPr="00297E96" w:rsidRDefault="00CC62D0" w:rsidP="003C6909">
            <w:pPr>
              <w:spacing w:before="0" w:after="160"/>
              <w:jc w:val="left"/>
              <w:rPr>
                <w:rFonts w:cs="Times New Roman"/>
                <w:szCs w:val="24"/>
              </w:rPr>
            </w:pPr>
          </w:p>
        </w:tc>
      </w:tr>
      <w:tr w:rsidR="00A117C4" w14:paraId="20A02AD3" w14:textId="77777777" w:rsidTr="00D24746">
        <w:tc>
          <w:tcPr>
            <w:tcW w:w="935" w:type="dxa"/>
          </w:tcPr>
          <w:p w14:paraId="24C30173" w14:textId="7A04E4FC" w:rsidR="00CC62D0" w:rsidRPr="00297E96" w:rsidRDefault="001A1D05" w:rsidP="003C6909">
            <w:pPr>
              <w:spacing w:before="0" w:after="160"/>
              <w:jc w:val="left"/>
              <w:rPr>
                <w:rFonts w:cs="Times New Roman"/>
                <w:szCs w:val="24"/>
              </w:rPr>
            </w:pPr>
            <w:r w:rsidRPr="00297E96">
              <w:rPr>
                <w:rFonts w:cs="Times New Roman"/>
                <w:szCs w:val="24"/>
              </w:rPr>
              <w:t xml:space="preserve">4. </w:t>
            </w:r>
            <w:r w:rsidR="00AA4135" w:rsidRPr="00297E96">
              <w:rPr>
                <w:rFonts w:cs="Times New Roman"/>
                <w:szCs w:val="24"/>
              </w:rPr>
              <w:t>Economic Performance</w:t>
            </w:r>
          </w:p>
        </w:tc>
        <w:tc>
          <w:tcPr>
            <w:tcW w:w="935" w:type="dxa"/>
          </w:tcPr>
          <w:p w14:paraId="681B6E32" w14:textId="6678441B" w:rsidR="00CC62D0" w:rsidRPr="00297E96" w:rsidRDefault="001A1D05" w:rsidP="003C6909">
            <w:pPr>
              <w:spacing w:before="0" w:after="160"/>
              <w:jc w:val="left"/>
              <w:rPr>
                <w:rFonts w:cs="Times New Roman"/>
                <w:szCs w:val="24"/>
              </w:rPr>
            </w:pPr>
            <w:r w:rsidRPr="00297E96">
              <w:rPr>
                <w:rFonts w:cs="Times New Roman"/>
                <w:szCs w:val="24"/>
              </w:rPr>
              <w:t>3.18</w:t>
            </w:r>
          </w:p>
        </w:tc>
        <w:tc>
          <w:tcPr>
            <w:tcW w:w="935" w:type="dxa"/>
          </w:tcPr>
          <w:p w14:paraId="7F5F50B2" w14:textId="371FFB82" w:rsidR="00CC62D0" w:rsidRPr="00297E96" w:rsidRDefault="001A1D05" w:rsidP="003C6909">
            <w:pPr>
              <w:spacing w:before="0" w:after="160"/>
              <w:jc w:val="left"/>
              <w:rPr>
                <w:rFonts w:cs="Times New Roman"/>
                <w:szCs w:val="24"/>
              </w:rPr>
            </w:pPr>
            <w:r w:rsidRPr="00297E96">
              <w:rPr>
                <w:rFonts w:cs="Times New Roman"/>
                <w:szCs w:val="24"/>
              </w:rPr>
              <w:t>.94</w:t>
            </w:r>
          </w:p>
        </w:tc>
        <w:tc>
          <w:tcPr>
            <w:tcW w:w="935" w:type="dxa"/>
          </w:tcPr>
          <w:p w14:paraId="06A7C962" w14:textId="661C98FC" w:rsidR="00CC62D0" w:rsidRPr="00297E96" w:rsidRDefault="001A1D05" w:rsidP="003C6909">
            <w:pPr>
              <w:spacing w:before="0" w:after="160"/>
              <w:jc w:val="left"/>
              <w:rPr>
                <w:rFonts w:cs="Times New Roman"/>
                <w:szCs w:val="24"/>
              </w:rPr>
            </w:pPr>
            <w:r w:rsidRPr="00297E96">
              <w:rPr>
                <w:rFonts w:cs="Times New Roman"/>
                <w:szCs w:val="24"/>
              </w:rPr>
              <w:t>.263**</w:t>
            </w:r>
          </w:p>
        </w:tc>
        <w:tc>
          <w:tcPr>
            <w:tcW w:w="935" w:type="dxa"/>
          </w:tcPr>
          <w:p w14:paraId="6DE56CDF" w14:textId="2FFCEB9E" w:rsidR="00CC62D0" w:rsidRPr="00297E96" w:rsidRDefault="001A1D05" w:rsidP="003C6909">
            <w:pPr>
              <w:spacing w:before="0" w:after="160"/>
              <w:jc w:val="left"/>
              <w:rPr>
                <w:rFonts w:cs="Times New Roman"/>
                <w:szCs w:val="24"/>
              </w:rPr>
            </w:pPr>
            <w:r w:rsidRPr="00297E96">
              <w:rPr>
                <w:rFonts w:cs="Times New Roman"/>
                <w:szCs w:val="24"/>
              </w:rPr>
              <w:t>.312**</w:t>
            </w:r>
          </w:p>
        </w:tc>
        <w:tc>
          <w:tcPr>
            <w:tcW w:w="935" w:type="dxa"/>
          </w:tcPr>
          <w:p w14:paraId="158E90AA" w14:textId="030BEC75" w:rsidR="00CC62D0" w:rsidRPr="00297E96" w:rsidRDefault="001A1D05" w:rsidP="003C6909">
            <w:pPr>
              <w:spacing w:before="0" w:after="160"/>
              <w:jc w:val="left"/>
              <w:rPr>
                <w:rFonts w:cs="Times New Roman"/>
                <w:szCs w:val="24"/>
              </w:rPr>
            </w:pPr>
            <w:r w:rsidRPr="00297E96">
              <w:rPr>
                <w:rFonts w:cs="Times New Roman"/>
                <w:szCs w:val="24"/>
              </w:rPr>
              <w:t>.701**</w:t>
            </w:r>
          </w:p>
        </w:tc>
        <w:tc>
          <w:tcPr>
            <w:tcW w:w="935" w:type="dxa"/>
          </w:tcPr>
          <w:p w14:paraId="195081BB" w14:textId="77777777" w:rsidR="00CC62D0" w:rsidRPr="00297E96" w:rsidRDefault="00CC62D0" w:rsidP="003C6909">
            <w:pPr>
              <w:spacing w:before="0" w:after="160"/>
              <w:jc w:val="left"/>
              <w:rPr>
                <w:rFonts w:cs="Times New Roman"/>
                <w:szCs w:val="24"/>
              </w:rPr>
            </w:pPr>
          </w:p>
        </w:tc>
        <w:tc>
          <w:tcPr>
            <w:tcW w:w="935" w:type="dxa"/>
          </w:tcPr>
          <w:p w14:paraId="408DB0B6" w14:textId="77777777" w:rsidR="00CC62D0" w:rsidRPr="00297E96" w:rsidRDefault="00CC62D0" w:rsidP="003C6909">
            <w:pPr>
              <w:spacing w:before="0" w:after="160"/>
              <w:jc w:val="left"/>
              <w:rPr>
                <w:rFonts w:cs="Times New Roman"/>
                <w:szCs w:val="24"/>
              </w:rPr>
            </w:pPr>
          </w:p>
        </w:tc>
        <w:tc>
          <w:tcPr>
            <w:tcW w:w="935" w:type="dxa"/>
          </w:tcPr>
          <w:p w14:paraId="16C0FE6D" w14:textId="77777777" w:rsidR="00CC62D0" w:rsidRPr="00297E96" w:rsidRDefault="00CC62D0" w:rsidP="003C6909">
            <w:pPr>
              <w:spacing w:before="0" w:after="160"/>
              <w:jc w:val="left"/>
              <w:rPr>
                <w:rFonts w:cs="Times New Roman"/>
                <w:szCs w:val="24"/>
              </w:rPr>
            </w:pPr>
          </w:p>
        </w:tc>
        <w:tc>
          <w:tcPr>
            <w:tcW w:w="935" w:type="dxa"/>
          </w:tcPr>
          <w:p w14:paraId="04ED59F1" w14:textId="77777777" w:rsidR="00CC62D0" w:rsidRPr="00297E96" w:rsidRDefault="00CC62D0" w:rsidP="003C6909">
            <w:pPr>
              <w:spacing w:before="0" w:after="160"/>
              <w:jc w:val="left"/>
              <w:rPr>
                <w:rFonts w:cs="Times New Roman"/>
                <w:szCs w:val="24"/>
              </w:rPr>
            </w:pPr>
          </w:p>
        </w:tc>
      </w:tr>
      <w:tr w:rsidR="00A117C4" w14:paraId="0954BBAC" w14:textId="77777777" w:rsidTr="00D24746">
        <w:tc>
          <w:tcPr>
            <w:tcW w:w="935" w:type="dxa"/>
          </w:tcPr>
          <w:p w14:paraId="3B97A3F0" w14:textId="29435424" w:rsidR="00CC62D0" w:rsidRPr="00297E96" w:rsidRDefault="001A1D05" w:rsidP="003C6909">
            <w:pPr>
              <w:spacing w:before="0" w:after="160"/>
              <w:jc w:val="left"/>
              <w:rPr>
                <w:rFonts w:cs="Times New Roman"/>
                <w:szCs w:val="24"/>
              </w:rPr>
            </w:pPr>
            <w:r w:rsidRPr="00297E96">
              <w:rPr>
                <w:rFonts w:cs="Times New Roman"/>
                <w:szCs w:val="24"/>
              </w:rPr>
              <w:t xml:space="preserve">5. </w:t>
            </w:r>
            <w:r w:rsidR="00AA4135" w:rsidRPr="00297E96">
              <w:rPr>
                <w:rFonts w:cs="Times New Roman"/>
                <w:szCs w:val="24"/>
              </w:rPr>
              <w:t>Quality Performance</w:t>
            </w:r>
          </w:p>
        </w:tc>
        <w:tc>
          <w:tcPr>
            <w:tcW w:w="935" w:type="dxa"/>
          </w:tcPr>
          <w:p w14:paraId="43790C5F" w14:textId="084A46B2" w:rsidR="00CC62D0" w:rsidRPr="00297E96" w:rsidRDefault="001A1D05" w:rsidP="003C6909">
            <w:pPr>
              <w:spacing w:before="0" w:after="160"/>
              <w:jc w:val="left"/>
              <w:rPr>
                <w:rFonts w:cs="Times New Roman"/>
                <w:szCs w:val="24"/>
              </w:rPr>
            </w:pPr>
            <w:r w:rsidRPr="00297E96">
              <w:rPr>
                <w:rFonts w:cs="Times New Roman"/>
                <w:szCs w:val="24"/>
              </w:rPr>
              <w:t>3.78</w:t>
            </w:r>
          </w:p>
        </w:tc>
        <w:tc>
          <w:tcPr>
            <w:tcW w:w="935" w:type="dxa"/>
          </w:tcPr>
          <w:p w14:paraId="15DC7EB8" w14:textId="3AD35D22" w:rsidR="00CC62D0" w:rsidRPr="00297E96" w:rsidRDefault="001A1D05" w:rsidP="003C6909">
            <w:pPr>
              <w:spacing w:before="0" w:after="160"/>
              <w:jc w:val="left"/>
              <w:rPr>
                <w:rFonts w:cs="Times New Roman"/>
                <w:szCs w:val="24"/>
              </w:rPr>
            </w:pPr>
            <w:r w:rsidRPr="00297E96">
              <w:rPr>
                <w:rFonts w:cs="Times New Roman"/>
                <w:szCs w:val="24"/>
              </w:rPr>
              <w:t>.80</w:t>
            </w:r>
          </w:p>
        </w:tc>
        <w:tc>
          <w:tcPr>
            <w:tcW w:w="935" w:type="dxa"/>
          </w:tcPr>
          <w:p w14:paraId="46F60307" w14:textId="0AAD56A5" w:rsidR="00CC62D0" w:rsidRPr="00297E96" w:rsidRDefault="001A1D05" w:rsidP="003C6909">
            <w:pPr>
              <w:spacing w:before="0" w:after="160"/>
              <w:jc w:val="left"/>
              <w:rPr>
                <w:rFonts w:cs="Times New Roman"/>
                <w:szCs w:val="24"/>
              </w:rPr>
            </w:pPr>
            <w:r w:rsidRPr="00297E96">
              <w:rPr>
                <w:rFonts w:cs="Times New Roman"/>
                <w:szCs w:val="24"/>
              </w:rPr>
              <w:t>.312**</w:t>
            </w:r>
          </w:p>
        </w:tc>
        <w:tc>
          <w:tcPr>
            <w:tcW w:w="935" w:type="dxa"/>
          </w:tcPr>
          <w:p w14:paraId="66DF077F" w14:textId="7B1D26A1" w:rsidR="00CC62D0" w:rsidRPr="00297E96" w:rsidRDefault="001A1D05" w:rsidP="003C6909">
            <w:pPr>
              <w:spacing w:before="0" w:after="160"/>
              <w:jc w:val="left"/>
              <w:rPr>
                <w:rFonts w:cs="Times New Roman"/>
                <w:szCs w:val="24"/>
              </w:rPr>
            </w:pPr>
            <w:r w:rsidRPr="00297E96">
              <w:rPr>
                <w:rFonts w:cs="Times New Roman"/>
                <w:szCs w:val="24"/>
              </w:rPr>
              <w:t>.449**</w:t>
            </w:r>
          </w:p>
        </w:tc>
        <w:tc>
          <w:tcPr>
            <w:tcW w:w="935" w:type="dxa"/>
          </w:tcPr>
          <w:p w14:paraId="152F78D1" w14:textId="20A9AB9B" w:rsidR="00CC62D0" w:rsidRPr="00297E96" w:rsidRDefault="001A1D05" w:rsidP="003C6909">
            <w:pPr>
              <w:spacing w:before="0" w:after="160"/>
              <w:jc w:val="left"/>
              <w:rPr>
                <w:rFonts w:cs="Times New Roman"/>
                <w:szCs w:val="24"/>
              </w:rPr>
            </w:pPr>
            <w:r w:rsidRPr="00297E96">
              <w:rPr>
                <w:rFonts w:cs="Times New Roman"/>
                <w:szCs w:val="24"/>
              </w:rPr>
              <w:t>.679**</w:t>
            </w:r>
          </w:p>
        </w:tc>
        <w:tc>
          <w:tcPr>
            <w:tcW w:w="935" w:type="dxa"/>
          </w:tcPr>
          <w:p w14:paraId="593AB00F" w14:textId="28BB3572" w:rsidR="00CC62D0" w:rsidRPr="00297E96" w:rsidRDefault="001A1D05" w:rsidP="003C6909">
            <w:pPr>
              <w:spacing w:before="0" w:after="160"/>
              <w:jc w:val="left"/>
              <w:rPr>
                <w:rFonts w:cs="Times New Roman"/>
                <w:szCs w:val="24"/>
              </w:rPr>
            </w:pPr>
            <w:r w:rsidRPr="00297E96">
              <w:rPr>
                <w:rFonts w:cs="Times New Roman"/>
                <w:szCs w:val="24"/>
              </w:rPr>
              <w:t>.327**</w:t>
            </w:r>
          </w:p>
        </w:tc>
        <w:tc>
          <w:tcPr>
            <w:tcW w:w="935" w:type="dxa"/>
          </w:tcPr>
          <w:p w14:paraId="3B8109E3" w14:textId="77777777" w:rsidR="00CC62D0" w:rsidRPr="00297E96" w:rsidRDefault="00CC62D0" w:rsidP="003C6909">
            <w:pPr>
              <w:spacing w:before="0" w:after="160"/>
              <w:jc w:val="left"/>
              <w:rPr>
                <w:rFonts w:cs="Times New Roman"/>
                <w:szCs w:val="24"/>
              </w:rPr>
            </w:pPr>
          </w:p>
        </w:tc>
        <w:tc>
          <w:tcPr>
            <w:tcW w:w="935" w:type="dxa"/>
          </w:tcPr>
          <w:p w14:paraId="60652C85" w14:textId="77777777" w:rsidR="00CC62D0" w:rsidRPr="00297E96" w:rsidRDefault="00CC62D0" w:rsidP="003C6909">
            <w:pPr>
              <w:spacing w:before="0" w:after="160"/>
              <w:jc w:val="left"/>
              <w:rPr>
                <w:rFonts w:cs="Times New Roman"/>
                <w:szCs w:val="24"/>
              </w:rPr>
            </w:pPr>
          </w:p>
        </w:tc>
        <w:tc>
          <w:tcPr>
            <w:tcW w:w="935" w:type="dxa"/>
          </w:tcPr>
          <w:p w14:paraId="2469C91A" w14:textId="77777777" w:rsidR="00CC62D0" w:rsidRPr="00297E96" w:rsidRDefault="00CC62D0" w:rsidP="003C6909">
            <w:pPr>
              <w:spacing w:before="0" w:after="160"/>
              <w:jc w:val="left"/>
              <w:rPr>
                <w:rFonts w:cs="Times New Roman"/>
                <w:szCs w:val="24"/>
              </w:rPr>
            </w:pPr>
          </w:p>
        </w:tc>
      </w:tr>
      <w:tr w:rsidR="00A117C4" w14:paraId="3044A54A" w14:textId="77777777" w:rsidTr="00D24746">
        <w:tc>
          <w:tcPr>
            <w:tcW w:w="935" w:type="dxa"/>
          </w:tcPr>
          <w:p w14:paraId="12B06511" w14:textId="395AD93F" w:rsidR="00CC62D0" w:rsidRPr="00297E96" w:rsidRDefault="001A1D05" w:rsidP="003C6909">
            <w:pPr>
              <w:spacing w:before="0" w:after="160"/>
              <w:jc w:val="left"/>
              <w:rPr>
                <w:rFonts w:cs="Times New Roman"/>
                <w:szCs w:val="24"/>
              </w:rPr>
            </w:pPr>
            <w:r w:rsidRPr="00297E96">
              <w:rPr>
                <w:rFonts w:cs="Times New Roman"/>
                <w:szCs w:val="24"/>
              </w:rPr>
              <w:t xml:space="preserve">6. </w:t>
            </w:r>
            <w:r w:rsidR="004A767D" w:rsidRPr="00297E96">
              <w:rPr>
                <w:rFonts w:cs="Times New Roman"/>
                <w:szCs w:val="24"/>
              </w:rPr>
              <w:t>Innovation Performance</w:t>
            </w:r>
          </w:p>
        </w:tc>
        <w:tc>
          <w:tcPr>
            <w:tcW w:w="935" w:type="dxa"/>
          </w:tcPr>
          <w:p w14:paraId="1421FDC4" w14:textId="5C77A79C" w:rsidR="00CC62D0" w:rsidRPr="00297E96" w:rsidRDefault="001A1D05" w:rsidP="003C6909">
            <w:pPr>
              <w:spacing w:before="0" w:after="160"/>
              <w:jc w:val="left"/>
              <w:rPr>
                <w:rFonts w:cs="Times New Roman"/>
                <w:szCs w:val="24"/>
              </w:rPr>
            </w:pPr>
            <w:r w:rsidRPr="00297E96">
              <w:rPr>
                <w:rFonts w:cs="Times New Roman"/>
                <w:szCs w:val="24"/>
              </w:rPr>
              <w:t>3.49</w:t>
            </w:r>
          </w:p>
        </w:tc>
        <w:tc>
          <w:tcPr>
            <w:tcW w:w="935" w:type="dxa"/>
          </w:tcPr>
          <w:p w14:paraId="771111B4" w14:textId="2A627EDE" w:rsidR="00CC62D0" w:rsidRPr="00297E96" w:rsidRDefault="001A1D05" w:rsidP="003C6909">
            <w:pPr>
              <w:spacing w:before="0" w:after="160"/>
              <w:jc w:val="left"/>
              <w:rPr>
                <w:rFonts w:cs="Times New Roman"/>
                <w:szCs w:val="24"/>
              </w:rPr>
            </w:pPr>
            <w:r w:rsidRPr="00297E96">
              <w:rPr>
                <w:rFonts w:cs="Times New Roman"/>
                <w:szCs w:val="24"/>
              </w:rPr>
              <w:t>.90</w:t>
            </w:r>
          </w:p>
        </w:tc>
        <w:tc>
          <w:tcPr>
            <w:tcW w:w="935" w:type="dxa"/>
          </w:tcPr>
          <w:p w14:paraId="64E12DDC" w14:textId="49FF0AEE" w:rsidR="00CC62D0" w:rsidRPr="00297E96" w:rsidRDefault="001A1D05" w:rsidP="003C6909">
            <w:pPr>
              <w:spacing w:before="0" w:after="160"/>
              <w:jc w:val="left"/>
              <w:rPr>
                <w:rFonts w:cs="Times New Roman"/>
                <w:szCs w:val="24"/>
              </w:rPr>
            </w:pPr>
            <w:r w:rsidRPr="00297E96">
              <w:rPr>
                <w:rFonts w:cs="Times New Roman"/>
                <w:szCs w:val="24"/>
              </w:rPr>
              <w:t>.453**</w:t>
            </w:r>
          </w:p>
        </w:tc>
        <w:tc>
          <w:tcPr>
            <w:tcW w:w="935" w:type="dxa"/>
          </w:tcPr>
          <w:p w14:paraId="2DA93A59" w14:textId="7B5F37B9" w:rsidR="00CC62D0" w:rsidRPr="00297E96" w:rsidRDefault="001A1D05" w:rsidP="003C6909">
            <w:pPr>
              <w:spacing w:before="0" w:after="160"/>
              <w:jc w:val="left"/>
              <w:rPr>
                <w:rFonts w:cs="Times New Roman"/>
                <w:szCs w:val="24"/>
              </w:rPr>
            </w:pPr>
            <w:r w:rsidRPr="00297E96">
              <w:rPr>
                <w:rFonts w:cs="Times New Roman"/>
                <w:szCs w:val="24"/>
              </w:rPr>
              <w:t>.445**</w:t>
            </w:r>
          </w:p>
        </w:tc>
        <w:tc>
          <w:tcPr>
            <w:tcW w:w="935" w:type="dxa"/>
          </w:tcPr>
          <w:p w14:paraId="5030319C" w14:textId="57B661D9" w:rsidR="00CC62D0" w:rsidRPr="00297E96" w:rsidRDefault="001A1D05" w:rsidP="003C6909">
            <w:pPr>
              <w:spacing w:before="0" w:after="160"/>
              <w:jc w:val="left"/>
              <w:rPr>
                <w:rFonts w:cs="Times New Roman"/>
                <w:szCs w:val="24"/>
              </w:rPr>
            </w:pPr>
            <w:r w:rsidRPr="00297E96">
              <w:rPr>
                <w:rFonts w:cs="Times New Roman"/>
                <w:szCs w:val="24"/>
              </w:rPr>
              <w:t>.800**</w:t>
            </w:r>
          </w:p>
        </w:tc>
        <w:tc>
          <w:tcPr>
            <w:tcW w:w="935" w:type="dxa"/>
          </w:tcPr>
          <w:p w14:paraId="63EC203C" w14:textId="382B4D9C" w:rsidR="00CC62D0" w:rsidRPr="00297E96" w:rsidRDefault="001A1D05" w:rsidP="003C6909">
            <w:pPr>
              <w:spacing w:before="0" w:after="160"/>
              <w:jc w:val="left"/>
              <w:rPr>
                <w:rFonts w:cs="Times New Roman"/>
                <w:szCs w:val="24"/>
              </w:rPr>
            </w:pPr>
            <w:r w:rsidRPr="00297E96">
              <w:rPr>
                <w:rFonts w:cs="Times New Roman"/>
                <w:szCs w:val="24"/>
              </w:rPr>
              <w:t>.512**</w:t>
            </w:r>
          </w:p>
        </w:tc>
        <w:tc>
          <w:tcPr>
            <w:tcW w:w="935" w:type="dxa"/>
          </w:tcPr>
          <w:p w14:paraId="749D9395" w14:textId="4AF8CE70" w:rsidR="00CC62D0" w:rsidRPr="00297E96" w:rsidRDefault="001A1D05" w:rsidP="003C6909">
            <w:pPr>
              <w:spacing w:before="0" w:after="160"/>
              <w:jc w:val="left"/>
              <w:rPr>
                <w:rFonts w:cs="Times New Roman"/>
                <w:szCs w:val="24"/>
              </w:rPr>
            </w:pPr>
            <w:r w:rsidRPr="00297E96">
              <w:rPr>
                <w:rFonts w:cs="Times New Roman"/>
                <w:szCs w:val="24"/>
              </w:rPr>
              <w:t>.509**</w:t>
            </w:r>
          </w:p>
        </w:tc>
        <w:tc>
          <w:tcPr>
            <w:tcW w:w="935" w:type="dxa"/>
          </w:tcPr>
          <w:p w14:paraId="5C33A9A6" w14:textId="77777777" w:rsidR="00CC62D0" w:rsidRPr="00297E96" w:rsidRDefault="00CC62D0" w:rsidP="003C6909">
            <w:pPr>
              <w:spacing w:before="0" w:after="160"/>
              <w:jc w:val="left"/>
              <w:rPr>
                <w:rFonts w:cs="Times New Roman"/>
                <w:szCs w:val="24"/>
              </w:rPr>
            </w:pPr>
          </w:p>
        </w:tc>
        <w:tc>
          <w:tcPr>
            <w:tcW w:w="935" w:type="dxa"/>
          </w:tcPr>
          <w:p w14:paraId="45001C26" w14:textId="77777777" w:rsidR="00CC62D0" w:rsidRPr="00297E96" w:rsidRDefault="00CC62D0" w:rsidP="003C6909">
            <w:pPr>
              <w:spacing w:before="0" w:after="160"/>
              <w:jc w:val="left"/>
              <w:rPr>
                <w:rFonts w:cs="Times New Roman"/>
                <w:szCs w:val="24"/>
              </w:rPr>
            </w:pPr>
          </w:p>
        </w:tc>
      </w:tr>
      <w:tr w:rsidR="00A117C4" w14:paraId="32CB0E40" w14:textId="77777777" w:rsidTr="00D24746">
        <w:tc>
          <w:tcPr>
            <w:tcW w:w="935" w:type="dxa"/>
          </w:tcPr>
          <w:p w14:paraId="5485C64C" w14:textId="6BB505BB" w:rsidR="00CC62D0" w:rsidRPr="00297E96" w:rsidRDefault="001A1D05" w:rsidP="003C6909">
            <w:pPr>
              <w:spacing w:before="0" w:after="160"/>
              <w:jc w:val="left"/>
              <w:rPr>
                <w:rFonts w:cs="Times New Roman"/>
                <w:szCs w:val="24"/>
              </w:rPr>
            </w:pPr>
            <w:r w:rsidRPr="00297E96">
              <w:rPr>
                <w:rFonts w:cs="Times New Roman"/>
                <w:szCs w:val="24"/>
              </w:rPr>
              <w:t xml:space="preserve">7. </w:t>
            </w:r>
            <w:r w:rsidR="004A767D" w:rsidRPr="00297E96">
              <w:rPr>
                <w:rFonts w:cs="Times New Roman"/>
                <w:szCs w:val="24"/>
              </w:rPr>
              <w:t>Environmental Performance</w:t>
            </w:r>
          </w:p>
        </w:tc>
        <w:tc>
          <w:tcPr>
            <w:tcW w:w="935" w:type="dxa"/>
          </w:tcPr>
          <w:p w14:paraId="2B153737" w14:textId="586D92BC" w:rsidR="00CC62D0" w:rsidRPr="00297E96" w:rsidRDefault="001A1D05" w:rsidP="003C6909">
            <w:pPr>
              <w:spacing w:before="0" w:after="160"/>
              <w:jc w:val="left"/>
              <w:rPr>
                <w:rFonts w:cs="Times New Roman"/>
                <w:szCs w:val="24"/>
              </w:rPr>
            </w:pPr>
            <w:r w:rsidRPr="00297E96">
              <w:rPr>
                <w:rFonts w:cs="Times New Roman"/>
                <w:szCs w:val="24"/>
              </w:rPr>
              <w:t>3.42</w:t>
            </w:r>
          </w:p>
        </w:tc>
        <w:tc>
          <w:tcPr>
            <w:tcW w:w="935" w:type="dxa"/>
          </w:tcPr>
          <w:p w14:paraId="67F3F825" w14:textId="40D6FCD1" w:rsidR="00CC62D0" w:rsidRPr="00297E96" w:rsidRDefault="001A1D05" w:rsidP="003C6909">
            <w:pPr>
              <w:spacing w:before="0" w:after="160"/>
              <w:jc w:val="left"/>
              <w:rPr>
                <w:rFonts w:cs="Times New Roman"/>
                <w:szCs w:val="24"/>
              </w:rPr>
            </w:pPr>
            <w:r w:rsidRPr="00297E96">
              <w:rPr>
                <w:rFonts w:cs="Times New Roman"/>
                <w:szCs w:val="24"/>
              </w:rPr>
              <w:t>.92</w:t>
            </w:r>
          </w:p>
        </w:tc>
        <w:tc>
          <w:tcPr>
            <w:tcW w:w="935" w:type="dxa"/>
          </w:tcPr>
          <w:p w14:paraId="15838201" w14:textId="3EA409DB" w:rsidR="00CC62D0" w:rsidRPr="00297E96" w:rsidRDefault="001A1D05" w:rsidP="003C6909">
            <w:pPr>
              <w:spacing w:before="0" w:after="160"/>
              <w:jc w:val="left"/>
              <w:rPr>
                <w:rFonts w:cs="Times New Roman"/>
                <w:szCs w:val="24"/>
              </w:rPr>
            </w:pPr>
            <w:r w:rsidRPr="00297E96">
              <w:rPr>
                <w:rFonts w:cs="Times New Roman"/>
                <w:szCs w:val="24"/>
              </w:rPr>
              <w:t>.444**</w:t>
            </w:r>
          </w:p>
        </w:tc>
        <w:tc>
          <w:tcPr>
            <w:tcW w:w="935" w:type="dxa"/>
          </w:tcPr>
          <w:p w14:paraId="711F1CAE" w14:textId="5939E0D1" w:rsidR="00CC62D0" w:rsidRPr="00297E96" w:rsidRDefault="001A1D05" w:rsidP="003C6909">
            <w:pPr>
              <w:spacing w:before="0" w:after="160"/>
              <w:jc w:val="left"/>
              <w:rPr>
                <w:rFonts w:cs="Times New Roman"/>
                <w:szCs w:val="24"/>
              </w:rPr>
            </w:pPr>
            <w:r w:rsidRPr="00297E96">
              <w:rPr>
                <w:rFonts w:cs="Times New Roman"/>
                <w:szCs w:val="24"/>
              </w:rPr>
              <w:t>.305**</w:t>
            </w:r>
          </w:p>
        </w:tc>
        <w:tc>
          <w:tcPr>
            <w:tcW w:w="935" w:type="dxa"/>
          </w:tcPr>
          <w:p w14:paraId="519C2184" w14:textId="2F5B3B4C" w:rsidR="00CC62D0" w:rsidRPr="00297E96" w:rsidRDefault="001A1D05" w:rsidP="003C6909">
            <w:pPr>
              <w:spacing w:before="0" w:after="160"/>
              <w:jc w:val="left"/>
              <w:rPr>
                <w:rFonts w:cs="Times New Roman"/>
                <w:szCs w:val="24"/>
              </w:rPr>
            </w:pPr>
            <w:r w:rsidRPr="00297E96">
              <w:rPr>
                <w:rFonts w:cs="Times New Roman"/>
                <w:szCs w:val="24"/>
              </w:rPr>
              <w:t>.681**</w:t>
            </w:r>
          </w:p>
        </w:tc>
        <w:tc>
          <w:tcPr>
            <w:tcW w:w="935" w:type="dxa"/>
          </w:tcPr>
          <w:p w14:paraId="6DBEAAC7" w14:textId="08A17D50" w:rsidR="00CC62D0" w:rsidRPr="00297E96" w:rsidRDefault="001A1D05" w:rsidP="003C6909">
            <w:pPr>
              <w:spacing w:before="0" w:after="160"/>
              <w:jc w:val="left"/>
              <w:rPr>
                <w:rFonts w:cs="Times New Roman"/>
                <w:szCs w:val="24"/>
              </w:rPr>
            </w:pPr>
            <w:r w:rsidRPr="00297E96">
              <w:rPr>
                <w:rFonts w:cs="Times New Roman"/>
                <w:szCs w:val="24"/>
              </w:rPr>
              <w:t>.312**</w:t>
            </w:r>
          </w:p>
        </w:tc>
        <w:tc>
          <w:tcPr>
            <w:tcW w:w="935" w:type="dxa"/>
          </w:tcPr>
          <w:p w14:paraId="46AA8EBA" w14:textId="0DD083C1" w:rsidR="00CC62D0" w:rsidRPr="00297E96" w:rsidRDefault="001A1D05" w:rsidP="003C6909">
            <w:pPr>
              <w:spacing w:before="0" w:after="160"/>
              <w:jc w:val="left"/>
              <w:rPr>
                <w:rFonts w:cs="Times New Roman"/>
                <w:szCs w:val="24"/>
              </w:rPr>
            </w:pPr>
            <w:r w:rsidRPr="00297E96">
              <w:rPr>
                <w:rFonts w:cs="Times New Roman"/>
                <w:szCs w:val="24"/>
              </w:rPr>
              <w:t>.291**</w:t>
            </w:r>
          </w:p>
        </w:tc>
        <w:tc>
          <w:tcPr>
            <w:tcW w:w="935" w:type="dxa"/>
          </w:tcPr>
          <w:p w14:paraId="183247EB" w14:textId="2FD4EC25" w:rsidR="00CC62D0" w:rsidRPr="00297E96" w:rsidRDefault="001A1D05" w:rsidP="003C6909">
            <w:pPr>
              <w:spacing w:before="0" w:after="160"/>
              <w:jc w:val="left"/>
              <w:rPr>
                <w:rFonts w:cs="Times New Roman"/>
                <w:szCs w:val="24"/>
              </w:rPr>
            </w:pPr>
            <w:r w:rsidRPr="00297E96">
              <w:rPr>
                <w:rFonts w:cs="Times New Roman"/>
                <w:szCs w:val="24"/>
              </w:rPr>
              <w:t>.412**</w:t>
            </w:r>
          </w:p>
        </w:tc>
        <w:tc>
          <w:tcPr>
            <w:tcW w:w="935" w:type="dxa"/>
          </w:tcPr>
          <w:p w14:paraId="5BFDCDBF" w14:textId="77777777" w:rsidR="00CC62D0" w:rsidRPr="00297E96" w:rsidRDefault="00CC62D0" w:rsidP="003C6909">
            <w:pPr>
              <w:spacing w:before="0" w:after="160"/>
              <w:jc w:val="left"/>
              <w:rPr>
                <w:rFonts w:cs="Times New Roman"/>
                <w:szCs w:val="24"/>
              </w:rPr>
            </w:pPr>
          </w:p>
        </w:tc>
      </w:tr>
      <w:tr w:rsidR="00A117C4" w14:paraId="058F3FD0" w14:textId="77777777" w:rsidTr="00D24746">
        <w:tc>
          <w:tcPr>
            <w:tcW w:w="935" w:type="dxa"/>
          </w:tcPr>
          <w:p w14:paraId="32EE7C60" w14:textId="21C04DF3" w:rsidR="00CC62D0" w:rsidRPr="00297E96" w:rsidRDefault="001A1D05" w:rsidP="003C6909">
            <w:pPr>
              <w:spacing w:before="0" w:after="160"/>
              <w:jc w:val="left"/>
              <w:rPr>
                <w:rFonts w:cs="Times New Roman"/>
                <w:szCs w:val="24"/>
              </w:rPr>
            </w:pPr>
            <w:r w:rsidRPr="00297E96">
              <w:rPr>
                <w:rFonts w:cs="Times New Roman"/>
                <w:szCs w:val="24"/>
              </w:rPr>
              <w:t xml:space="preserve">8. </w:t>
            </w:r>
            <w:r w:rsidR="004A767D" w:rsidRPr="00297E96">
              <w:rPr>
                <w:rFonts w:cs="Times New Roman"/>
                <w:szCs w:val="24"/>
              </w:rPr>
              <w:t>Social Performance</w:t>
            </w:r>
          </w:p>
        </w:tc>
        <w:tc>
          <w:tcPr>
            <w:tcW w:w="935" w:type="dxa"/>
          </w:tcPr>
          <w:p w14:paraId="02264186" w14:textId="02D0BA10" w:rsidR="00CC62D0" w:rsidRPr="00297E96" w:rsidRDefault="001A1D05" w:rsidP="003C6909">
            <w:pPr>
              <w:spacing w:before="0" w:after="160"/>
              <w:jc w:val="left"/>
              <w:rPr>
                <w:rFonts w:cs="Times New Roman"/>
                <w:szCs w:val="24"/>
              </w:rPr>
            </w:pPr>
            <w:r w:rsidRPr="00297E96">
              <w:rPr>
                <w:rFonts w:cs="Times New Roman"/>
                <w:szCs w:val="24"/>
              </w:rPr>
              <w:t>3.34</w:t>
            </w:r>
          </w:p>
        </w:tc>
        <w:tc>
          <w:tcPr>
            <w:tcW w:w="935" w:type="dxa"/>
          </w:tcPr>
          <w:p w14:paraId="10AC7292" w14:textId="4F3E2C47" w:rsidR="00CC62D0" w:rsidRPr="00297E96" w:rsidRDefault="001A1D05" w:rsidP="003C6909">
            <w:pPr>
              <w:spacing w:before="0" w:after="160"/>
              <w:jc w:val="left"/>
              <w:rPr>
                <w:rFonts w:cs="Times New Roman"/>
                <w:szCs w:val="24"/>
              </w:rPr>
            </w:pPr>
            <w:r w:rsidRPr="00297E96">
              <w:rPr>
                <w:rFonts w:cs="Times New Roman"/>
                <w:szCs w:val="24"/>
              </w:rPr>
              <w:t>.95</w:t>
            </w:r>
          </w:p>
        </w:tc>
        <w:tc>
          <w:tcPr>
            <w:tcW w:w="935" w:type="dxa"/>
          </w:tcPr>
          <w:p w14:paraId="42B40A0E" w14:textId="4C8B672F" w:rsidR="00CC62D0" w:rsidRPr="00297E96" w:rsidRDefault="001A1D05" w:rsidP="003C6909">
            <w:pPr>
              <w:spacing w:before="0" w:after="160"/>
              <w:jc w:val="left"/>
              <w:rPr>
                <w:rFonts w:cs="Times New Roman"/>
                <w:szCs w:val="24"/>
              </w:rPr>
            </w:pPr>
            <w:r w:rsidRPr="00297E96">
              <w:rPr>
                <w:rFonts w:cs="Times New Roman"/>
                <w:szCs w:val="24"/>
              </w:rPr>
              <w:t>.361**</w:t>
            </w:r>
          </w:p>
        </w:tc>
        <w:tc>
          <w:tcPr>
            <w:tcW w:w="935" w:type="dxa"/>
          </w:tcPr>
          <w:p w14:paraId="0FF2A2B7" w14:textId="34CDB664" w:rsidR="00CC62D0" w:rsidRPr="00297E96" w:rsidRDefault="001A1D05" w:rsidP="003C6909">
            <w:pPr>
              <w:spacing w:before="0" w:after="160"/>
              <w:jc w:val="left"/>
              <w:rPr>
                <w:rFonts w:cs="Times New Roman"/>
                <w:szCs w:val="24"/>
              </w:rPr>
            </w:pPr>
            <w:r w:rsidRPr="00297E96">
              <w:rPr>
                <w:rFonts w:cs="Times New Roman"/>
                <w:szCs w:val="24"/>
              </w:rPr>
              <w:t>.327**</w:t>
            </w:r>
          </w:p>
        </w:tc>
        <w:tc>
          <w:tcPr>
            <w:tcW w:w="935" w:type="dxa"/>
          </w:tcPr>
          <w:p w14:paraId="6A5901F9" w14:textId="59CA9F3E" w:rsidR="00CC62D0" w:rsidRPr="00297E96" w:rsidRDefault="001A1D05" w:rsidP="003C6909">
            <w:pPr>
              <w:spacing w:before="0" w:after="160"/>
              <w:jc w:val="left"/>
              <w:rPr>
                <w:rFonts w:cs="Times New Roman"/>
                <w:szCs w:val="24"/>
              </w:rPr>
            </w:pPr>
            <w:r w:rsidRPr="00297E96">
              <w:rPr>
                <w:rFonts w:cs="Times New Roman"/>
                <w:szCs w:val="24"/>
              </w:rPr>
              <w:t>.735**</w:t>
            </w:r>
          </w:p>
        </w:tc>
        <w:tc>
          <w:tcPr>
            <w:tcW w:w="935" w:type="dxa"/>
          </w:tcPr>
          <w:p w14:paraId="73AD8FD6" w14:textId="6E93EE1A" w:rsidR="00CC62D0" w:rsidRPr="00297E96" w:rsidRDefault="001A1D05" w:rsidP="003C6909">
            <w:pPr>
              <w:spacing w:before="0" w:after="160"/>
              <w:jc w:val="left"/>
              <w:rPr>
                <w:rFonts w:cs="Times New Roman"/>
                <w:szCs w:val="24"/>
              </w:rPr>
            </w:pPr>
            <w:r w:rsidRPr="00297E96">
              <w:rPr>
                <w:rFonts w:cs="Times New Roman"/>
                <w:szCs w:val="24"/>
              </w:rPr>
              <w:t>.344**</w:t>
            </w:r>
          </w:p>
        </w:tc>
        <w:tc>
          <w:tcPr>
            <w:tcW w:w="935" w:type="dxa"/>
          </w:tcPr>
          <w:p w14:paraId="6473F189" w14:textId="5D6E905A" w:rsidR="00CC62D0" w:rsidRPr="00297E96" w:rsidRDefault="001A1D05" w:rsidP="003C6909">
            <w:pPr>
              <w:spacing w:before="0" w:after="160"/>
              <w:jc w:val="left"/>
              <w:rPr>
                <w:rFonts w:cs="Times New Roman"/>
                <w:szCs w:val="24"/>
              </w:rPr>
            </w:pPr>
            <w:r w:rsidRPr="00297E96">
              <w:rPr>
                <w:rFonts w:cs="Times New Roman"/>
                <w:szCs w:val="24"/>
              </w:rPr>
              <w:t>.423**</w:t>
            </w:r>
          </w:p>
        </w:tc>
        <w:tc>
          <w:tcPr>
            <w:tcW w:w="935" w:type="dxa"/>
          </w:tcPr>
          <w:p w14:paraId="4F060B15" w14:textId="43DF1FF2" w:rsidR="00CC62D0" w:rsidRPr="00297E96" w:rsidRDefault="001A1D05" w:rsidP="003C6909">
            <w:pPr>
              <w:spacing w:before="0" w:after="160"/>
              <w:jc w:val="left"/>
              <w:rPr>
                <w:rFonts w:cs="Times New Roman"/>
                <w:szCs w:val="24"/>
              </w:rPr>
            </w:pPr>
            <w:r w:rsidRPr="00297E96">
              <w:rPr>
                <w:rFonts w:cs="Times New Roman"/>
                <w:szCs w:val="24"/>
              </w:rPr>
              <w:t>.450**</w:t>
            </w:r>
          </w:p>
        </w:tc>
        <w:tc>
          <w:tcPr>
            <w:tcW w:w="935" w:type="dxa"/>
          </w:tcPr>
          <w:p w14:paraId="35E3F733" w14:textId="5E92DA0A" w:rsidR="00CC62D0" w:rsidRPr="00297E96" w:rsidRDefault="001A1D05" w:rsidP="003C6909">
            <w:pPr>
              <w:spacing w:before="0" w:after="160"/>
              <w:jc w:val="left"/>
              <w:rPr>
                <w:rFonts w:cs="Times New Roman"/>
                <w:szCs w:val="24"/>
              </w:rPr>
            </w:pPr>
            <w:r w:rsidRPr="00297E96">
              <w:rPr>
                <w:rFonts w:cs="Times New Roman"/>
                <w:szCs w:val="24"/>
              </w:rPr>
              <w:t>.406**</w:t>
            </w:r>
          </w:p>
        </w:tc>
      </w:tr>
    </w:tbl>
    <w:p w14:paraId="64CAE918" w14:textId="051864F0" w:rsidR="00CC62D0" w:rsidRPr="00297E96" w:rsidRDefault="001A1D05" w:rsidP="00297E96">
      <w:pPr>
        <w:spacing w:before="0" w:after="160" w:line="480" w:lineRule="auto"/>
        <w:jc w:val="left"/>
        <w:rPr>
          <w:rFonts w:cs="Times New Roman"/>
          <w:szCs w:val="24"/>
        </w:rPr>
      </w:pPr>
      <w:r w:rsidRPr="00297E96">
        <w:rPr>
          <w:rFonts w:cs="Times New Roman"/>
          <w:szCs w:val="24"/>
        </w:rPr>
        <w:t>**</w:t>
      </w:r>
      <w:r w:rsidR="00690E6B">
        <w:rPr>
          <w:rFonts w:cs="Times New Roman"/>
          <w:szCs w:val="24"/>
        </w:rPr>
        <w:t>At 0.01 sig level, correlation is significant foe 2-tailed.</w:t>
      </w:r>
    </w:p>
    <w:p w14:paraId="286A80AF" w14:textId="7B79791C" w:rsidR="00EE44C0" w:rsidRPr="00297E96" w:rsidRDefault="00690E6B" w:rsidP="003C6909">
      <w:pPr>
        <w:spacing w:before="0" w:after="160" w:line="480" w:lineRule="auto"/>
        <w:ind w:firstLine="720"/>
        <w:jc w:val="left"/>
        <w:rPr>
          <w:rFonts w:cs="Times New Roman"/>
          <w:szCs w:val="24"/>
        </w:rPr>
      </w:pPr>
      <w:r>
        <w:rPr>
          <w:rFonts w:cs="Times New Roman"/>
          <w:szCs w:val="24"/>
        </w:rPr>
        <w:lastRenderedPageBreak/>
        <w:t>M</w:t>
      </w:r>
      <w:r w:rsidR="001A1D05" w:rsidRPr="00297E96">
        <w:rPr>
          <w:rFonts w:cs="Times New Roman"/>
          <w:szCs w:val="24"/>
        </w:rPr>
        <w:t xml:space="preserve">aximum mean value was 3.78 corresponding to quality performance while the minimum mean was 3.18 corresponding to economic </w:t>
      </w:r>
      <w:r w:rsidR="0065281E" w:rsidRPr="00297E96">
        <w:rPr>
          <w:rFonts w:cs="Times New Roman"/>
          <w:szCs w:val="24"/>
        </w:rPr>
        <w:t>performance. From</w:t>
      </w:r>
      <w:r w:rsidR="00FA16C7" w:rsidRPr="00297E96">
        <w:rPr>
          <w:rFonts w:cs="Times New Roman"/>
          <w:szCs w:val="24"/>
        </w:rPr>
        <w:t xml:space="preserve"> the results above and as per </w:t>
      </w:r>
      <w:r w:rsidR="0065281E" w:rsidRPr="00297E96">
        <w:rPr>
          <w:rFonts w:cs="Times New Roman"/>
          <w:szCs w:val="24"/>
        </w:rPr>
        <w:t>expectations</w:t>
      </w:r>
      <w:r w:rsidR="00FA16C7" w:rsidRPr="00297E96">
        <w:rPr>
          <w:rFonts w:cs="Times New Roman"/>
          <w:szCs w:val="24"/>
        </w:rPr>
        <w:t xml:space="preserve">, it was revealed that there </w:t>
      </w:r>
      <w:r w:rsidR="0065281E" w:rsidRPr="00297E96">
        <w:rPr>
          <w:rFonts w:cs="Times New Roman"/>
          <w:szCs w:val="24"/>
        </w:rPr>
        <w:t>was a</w:t>
      </w:r>
      <w:r w:rsidR="00FA16C7" w:rsidRPr="00297E96">
        <w:rPr>
          <w:rFonts w:cs="Times New Roman"/>
          <w:szCs w:val="24"/>
        </w:rPr>
        <w:t xml:space="preserve"> significant and positive correlation </w:t>
      </w:r>
      <w:r>
        <w:rPr>
          <w:rFonts w:cs="Times New Roman"/>
          <w:szCs w:val="24"/>
        </w:rPr>
        <w:t>in relation to</w:t>
      </w:r>
      <w:r w:rsidR="00FA16C7" w:rsidRPr="00297E96">
        <w:rPr>
          <w:rFonts w:cs="Times New Roman"/>
          <w:szCs w:val="24"/>
        </w:rPr>
        <w:t xml:space="preserve"> sustainability-oriented innovation practices and all organizational performance dimensions since all</w:t>
      </w:r>
      <w:r>
        <w:rPr>
          <w:rFonts w:cs="Times New Roman"/>
          <w:szCs w:val="24"/>
        </w:rPr>
        <w:t xml:space="preserve"> values for</w:t>
      </w:r>
      <w:r w:rsidR="00FA16C7" w:rsidRPr="00297E96">
        <w:rPr>
          <w:rFonts w:cs="Times New Roman"/>
          <w:szCs w:val="24"/>
        </w:rPr>
        <w:t xml:space="preserve"> </w:t>
      </w:r>
      <w:r w:rsidR="0065281E" w:rsidRPr="00297E96">
        <w:rPr>
          <w:rFonts w:cs="Times New Roman"/>
          <w:szCs w:val="24"/>
        </w:rPr>
        <w:t>correlations</w:t>
      </w:r>
      <w:r w:rsidR="00FA16C7" w:rsidRPr="00297E96">
        <w:rPr>
          <w:rFonts w:cs="Times New Roman"/>
          <w:szCs w:val="24"/>
        </w:rPr>
        <w:t xml:space="preserve"> ranged </w:t>
      </w:r>
      <w:r>
        <w:rPr>
          <w:rFonts w:cs="Times New Roman"/>
          <w:szCs w:val="24"/>
        </w:rPr>
        <w:t>within 0.263 and</w:t>
      </w:r>
      <w:r w:rsidR="00FA16C7" w:rsidRPr="00297E96">
        <w:rPr>
          <w:rFonts w:cs="Times New Roman"/>
          <w:szCs w:val="24"/>
        </w:rPr>
        <w:t xml:space="preserve"> </w:t>
      </w:r>
      <w:r w:rsidR="00717086" w:rsidRPr="00297E96">
        <w:rPr>
          <w:rFonts w:cs="Times New Roman"/>
          <w:szCs w:val="24"/>
        </w:rPr>
        <w:t xml:space="preserve">0.453 when p&lt;0.01. </w:t>
      </w:r>
      <w:r w:rsidR="0020746C" w:rsidRPr="00297E96">
        <w:rPr>
          <w:rFonts w:cs="Times New Roman"/>
          <w:szCs w:val="24"/>
        </w:rPr>
        <w:t xml:space="preserve">Regarding SOPPD, </w:t>
      </w:r>
      <w:r w:rsidR="00717086" w:rsidRPr="00297E96">
        <w:rPr>
          <w:rFonts w:cs="Times New Roman"/>
          <w:szCs w:val="24"/>
        </w:rPr>
        <w:t xml:space="preserve">the </w:t>
      </w:r>
      <w:r w:rsidR="001B0A98">
        <w:rPr>
          <w:rFonts w:cs="Times New Roman"/>
          <w:szCs w:val="24"/>
        </w:rPr>
        <w:t>powerful</w:t>
      </w:r>
      <w:r w:rsidR="00717086" w:rsidRPr="00297E96">
        <w:rPr>
          <w:rFonts w:cs="Times New Roman"/>
          <w:szCs w:val="24"/>
        </w:rPr>
        <w:t xml:space="preserve"> correlation existed between SOPPD and Overall organizational performance</w:t>
      </w:r>
      <w:r w:rsidR="00CF096F" w:rsidRPr="00297E96">
        <w:rPr>
          <w:rFonts w:cs="Times New Roman"/>
          <w:szCs w:val="24"/>
        </w:rPr>
        <w:t xml:space="preserve"> with the correlation being 0.517 when p&lt;0.01.</w:t>
      </w:r>
      <w:r w:rsidR="00851A75" w:rsidRPr="00297E96">
        <w:rPr>
          <w:rFonts w:cs="Times New Roman"/>
          <w:szCs w:val="24"/>
        </w:rPr>
        <w:t xml:space="preserve"> </w:t>
      </w:r>
      <w:r w:rsidR="001B0A98">
        <w:rPr>
          <w:rFonts w:cs="Times New Roman"/>
          <w:szCs w:val="24"/>
        </w:rPr>
        <w:t>On the other hand, the weakest</w:t>
      </w:r>
      <w:r w:rsidR="00851A75" w:rsidRPr="00297E96">
        <w:rPr>
          <w:rFonts w:cs="Times New Roman"/>
          <w:szCs w:val="24"/>
        </w:rPr>
        <w:t xml:space="preserve"> correlation was between SOPPD and economic performance that is 0. 263 when p&lt;0.01.</w:t>
      </w:r>
      <w:r w:rsidR="0020746C" w:rsidRPr="00297E96">
        <w:rPr>
          <w:rFonts w:cs="Times New Roman"/>
          <w:szCs w:val="24"/>
        </w:rPr>
        <w:t xml:space="preserve"> In consideration of SOICD, the </w:t>
      </w:r>
      <w:r w:rsidR="00500947">
        <w:rPr>
          <w:rFonts w:cs="Times New Roman"/>
          <w:szCs w:val="24"/>
        </w:rPr>
        <w:t>powerful</w:t>
      </w:r>
      <w:r w:rsidR="0020746C" w:rsidRPr="00297E96">
        <w:rPr>
          <w:rFonts w:cs="Times New Roman"/>
          <w:szCs w:val="24"/>
        </w:rPr>
        <w:t xml:space="preserve"> correlation was noted in </w:t>
      </w:r>
      <w:r w:rsidR="00500947">
        <w:rPr>
          <w:rFonts w:cs="Times New Roman"/>
          <w:szCs w:val="24"/>
        </w:rPr>
        <w:t>the consideration of entire</w:t>
      </w:r>
      <w:r w:rsidR="0020746C" w:rsidRPr="00297E96">
        <w:rPr>
          <w:rFonts w:cs="Times New Roman"/>
          <w:szCs w:val="24"/>
        </w:rPr>
        <w:t xml:space="preserve"> organizational performance </w:t>
      </w:r>
      <w:r w:rsidR="007D3943" w:rsidRPr="00297E96">
        <w:rPr>
          <w:rFonts w:cs="Times New Roman"/>
          <w:szCs w:val="24"/>
        </w:rPr>
        <w:t>that</w:t>
      </w:r>
      <w:r w:rsidR="0020746C" w:rsidRPr="00297E96">
        <w:rPr>
          <w:rFonts w:cs="Times New Roman"/>
          <w:szCs w:val="24"/>
        </w:rPr>
        <w:t xml:space="preserve"> is 0.502 when p&lt;0.01 </w:t>
      </w:r>
      <w:r w:rsidR="00500947">
        <w:rPr>
          <w:rFonts w:cs="Times New Roman"/>
          <w:szCs w:val="24"/>
        </w:rPr>
        <w:t>and the weakest</w:t>
      </w:r>
      <w:r w:rsidR="0020746C" w:rsidRPr="00297E96">
        <w:rPr>
          <w:rFonts w:cs="Times New Roman"/>
          <w:szCs w:val="24"/>
        </w:rPr>
        <w:t xml:space="preserve"> correlation was noted in the correlation </w:t>
      </w:r>
      <w:r w:rsidR="00500947">
        <w:rPr>
          <w:rFonts w:cs="Times New Roman"/>
          <w:szCs w:val="24"/>
        </w:rPr>
        <w:t>in relation to</w:t>
      </w:r>
      <w:r w:rsidR="0020746C" w:rsidRPr="00297E96">
        <w:rPr>
          <w:rFonts w:cs="Times New Roman"/>
          <w:szCs w:val="24"/>
        </w:rPr>
        <w:t xml:space="preserve"> SOICD </w:t>
      </w:r>
      <w:r w:rsidR="00500947">
        <w:rPr>
          <w:rFonts w:cs="Times New Roman"/>
          <w:szCs w:val="24"/>
        </w:rPr>
        <w:t>plus</w:t>
      </w:r>
      <w:r w:rsidR="0020746C" w:rsidRPr="00297E96">
        <w:rPr>
          <w:rFonts w:cs="Times New Roman"/>
          <w:szCs w:val="24"/>
        </w:rPr>
        <w:t xml:space="preserve"> Environmental </w:t>
      </w:r>
      <w:r w:rsidR="003C6909" w:rsidRPr="00297E96">
        <w:rPr>
          <w:rFonts w:cs="Times New Roman"/>
          <w:szCs w:val="24"/>
        </w:rPr>
        <w:t>Performance</w:t>
      </w:r>
      <w:r w:rsidR="0020746C" w:rsidRPr="00297E96">
        <w:rPr>
          <w:rFonts w:cs="Times New Roman"/>
          <w:szCs w:val="24"/>
        </w:rPr>
        <w:t xml:space="preserve"> that is 0.305 when p&lt;0.01.</w:t>
      </w:r>
    </w:p>
    <w:p w14:paraId="7CE166D4" w14:textId="4CF4877E" w:rsidR="005C28D3" w:rsidRPr="003C6909" w:rsidRDefault="001A1D05" w:rsidP="00297E96">
      <w:pPr>
        <w:spacing w:before="0" w:after="160" w:line="480" w:lineRule="auto"/>
        <w:jc w:val="left"/>
        <w:rPr>
          <w:rFonts w:cs="Times New Roman"/>
          <w:b/>
          <w:szCs w:val="24"/>
        </w:rPr>
      </w:pPr>
      <w:r>
        <w:rPr>
          <w:rFonts w:cs="Times New Roman"/>
          <w:b/>
          <w:szCs w:val="24"/>
        </w:rPr>
        <w:t>A</w:t>
      </w:r>
      <w:r w:rsidRPr="003C6909">
        <w:rPr>
          <w:rFonts w:cs="Times New Roman"/>
          <w:b/>
          <w:szCs w:val="24"/>
        </w:rPr>
        <w:t>nalysis</w:t>
      </w:r>
      <w:r w:rsidR="00100BAF">
        <w:rPr>
          <w:rFonts w:cs="Times New Roman"/>
          <w:b/>
          <w:szCs w:val="24"/>
        </w:rPr>
        <w:t xml:space="preserve"> for Regression</w:t>
      </w:r>
    </w:p>
    <w:p w14:paraId="400E3323" w14:textId="1B8BADE1" w:rsidR="005C28D3" w:rsidRPr="00297E96" w:rsidRDefault="00822364" w:rsidP="003C6909">
      <w:pPr>
        <w:spacing w:before="0" w:after="160" w:line="480" w:lineRule="auto"/>
        <w:ind w:firstLine="720"/>
        <w:jc w:val="left"/>
        <w:rPr>
          <w:rFonts w:cs="Times New Roman"/>
          <w:szCs w:val="24"/>
        </w:rPr>
      </w:pPr>
      <w:r>
        <w:rPr>
          <w:rFonts w:cs="Times New Roman"/>
          <w:szCs w:val="24"/>
        </w:rPr>
        <w:t>F</w:t>
      </w:r>
      <w:r w:rsidR="001A1D05" w:rsidRPr="00297E96">
        <w:rPr>
          <w:rFonts w:cs="Times New Roman"/>
          <w:szCs w:val="24"/>
        </w:rPr>
        <w:t xml:space="preserve">rom </w:t>
      </w:r>
      <w:r w:rsidRPr="00297E96">
        <w:rPr>
          <w:rFonts w:cs="Times New Roman"/>
          <w:szCs w:val="24"/>
        </w:rPr>
        <w:t>t</w:t>
      </w:r>
      <w:r>
        <w:rPr>
          <w:rFonts w:cs="Times New Roman"/>
          <w:szCs w:val="24"/>
        </w:rPr>
        <w:t xml:space="preserve">he </w:t>
      </w:r>
      <w:r w:rsidRPr="00297E96">
        <w:rPr>
          <w:rFonts w:cs="Times New Roman"/>
          <w:szCs w:val="24"/>
        </w:rPr>
        <w:t>items</w:t>
      </w:r>
      <w:r>
        <w:rPr>
          <w:rFonts w:cs="Times New Roman"/>
          <w:szCs w:val="24"/>
        </w:rPr>
        <w:t xml:space="preserve"> under scale, the mean score </w:t>
      </w:r>
      <w:r w:rsidR="001A1D05" w:rsidRPr="00297E96">
        <w:rPr>
          <w:rFonts w:cs="Times New Roman"/>
          <w:szCs w:val="24"/>
        </w:rPr>
        <w:t xml:space="preserve">was the first thing to calculate for better generation of organizational </w:t>
      </w:r>
      <w:r w:rsidR="007679CE" w:rsidRPr="00297E96">
        <w:rPr>
          <w:rFonts w:cs="Times New Roman"/>
          <w:szCs w:val="24"/>
        </w:rPr>
        <w:t>performance</w:t>
      </w:r>
      <w:r w:rsidR="00D52E00">
        <w:rPr>
          <w:rFonts w:cs="Times New Roman"/>
          <w:szCs w:val="24"/>
        </w:rPr>
        <w:t xml:space="preserve"> composite scores</w:t>
      </w:r>
      <w:r w:rsidR="001A1D05" w:rsidRPr="00297E96">
        <w:rPr>
          <w:rFonts w:cs="Times New Roman"/>
          <w:szCs w:val="24"/>
        </w:rPr>
        <w:t xml:space="preserve">. Normality for the </w:t>
      </w:r>
      <w:r w:rsidR="00D52E00">
        <w:rPr>
          <w:rFonts w:cs="Times New Roman"/>
          <w:szCs w:val="24"/>
        </w:rPr>
        <w:t>prime</w:t>
      </w:r>
      <w:r w:rsidR="001A1D05" w:rsidRPr="00297E96">
        <w:rPr>
          <w:rFonts w:cs="Times New Roman"/>
          <w:szCs w:val="24"/>
        </w:rPr>
        <w:t xml:space="preserve"> scores was tested indicating no major violations with kurtosis (&lt;3) and skewness </w:t>
      </w:r>
      <w:r w:rsidR="00D65073" w:rsidRPr="00297E96">
        <w:rPr>
          <w:rFonts w:cs="Times New Roman"/>
          <w:szCs w:val="24"/>
        </w:rPr>
        <w:t>(</w:t>
      </w:r>
      <w:r w:rsidR="001A1D05" w:rsidRPr="00297E96">
        <w:rPr>
          <w:rFonts w:cs="Times New Roman"/>
          <w:szCs w:val="24"/>
        </w:rPr>
        <w:t>±</w:t>
      </w:r>
      <w:r w:rsidR="00D65073" w:rsidRPr="00297E96">
        <w:rPr>
          <w:rFonts w:cs="Times New Roman"/>
          <w:szCs w:val="24"/>
        </w:rPr>
        <w:t>1) all being on the acceptable range.</w:t>
      </w:r>
      <w:r w:rsidR="00913F1A" w:rsidRPr="00297E96">
        <w:rPr>
          <w:rFonts w:cs="Times New Roman"/>
          <w:szCs w:val="24"/>
        </w:rPr>
        <w:t xml:space="preserve"> All the composite scores were normal as indicated by the </w:t>
      </w:r>
      <w:r w:rsidR="00D52E00">
        <w:rPr>
          <w:rFonts w:cs="Times New Roman"/>
          <w:szCs w:val="24"/>
        </w:rPr>
        <w:t xml:space="preserve">normality test using </w:t>
      </w:r>
      <w:r w:rsidR="00913F1A" w:rsidRPr="00297E96">
        <w:rPr>
          <w:rFonts w:cs="Times New Roman"/>
          <w:szCs w:val="24"/>
        </w:rPr>
        <w:t>Kolmogorov-Smirnov test (K-S=0.049 P=0.091).</w:t>
      </w:r>
      <w:r w:rsidR="00407F53" w:rsidRPr="00297E96">
        <w:rPr>
          <w:rFonts w:cs="Times New Roman"/>
          <w:szCs w:val="24"/>
        </w:rPr>
        <w:t xml:space="preserve"> The results for </w:t>
      </w:r>
      <w:r w:rsidR="00D52E00">
        <w:rPr>
          <w:rFonts w:cs="Times New Roman"/>
          <w:szCs w:val="24"/>
        </w:rPr>
        <w:t xml:space="preserve">regression of </w:t>
      </w:r>
      <w:r w:rsidR="00407F53" w:rsidRPr="00297E96">
        <w:rPr>
          <w:rFonts w:cs="Times New Roman"/>
          <w:szCs w:val="24"/>
        </w:rPr>
        <w:t xml:space="preserve">the impacts of sustainability-oriented innovation practices are summarized in the table below.  </w:t>
      </w:r>
    </w:p>
    <w:p w14:paraId="1B715C42" w14:textId="77777777" w:rsidR="003C6909" w:rsidRDefault="001A1D05">
      <w:pPr>
        <w:spacing w:before="0" w:after="160"/>
        <w:jc w:val="left"/>
        <w:rPr>
          <w:rFonts w:cs="Times New Roman"/>
          <w:b/>
          <w:szCs w:val="24"/>
        </w:rPr>
      </w:pPr>
      <w:r>
        <w:rPr>
          <w:rFonts w:cs="Times New Roman"/>
          <w:b/>
          <w:szCs w:val="24"/>
        </w:rPr>
        <w:br w:type="page"/>
      </w:r>
    </w:p>
    <w:p w14:paraId="57319751" w14:textId="79B8A98D" w:rsidR="00407F53" w:rsidRPr="003C6909" w:rsidRDefault="001A1D05" w:rsidP="00297E96">
      <w:pPr>
        <w:spacing w:before="0" w:after="160" w:line="480" w:lineRule="auto"/>
        <w:jc w:val="left"/>
        <w:rPr>
          <w:rFonts w:cs="Times New Roman"/>
          <w:b/>
          <w:szCs w:val="24"/>
        </w:rPr>
      </w:pPr>
      <w:r w:rsidRPr="003C6909">
        <w:rPr>
          <w:rFonts w:cs="Times New Roman"/>
          <w:b/>
          <w:szCs w:val="24"/>
        </w:rPr>
        <w:lastRenderedPageBreak/>
        <w:t>Table 4. Regression Analysis: SOICD, SOPPD, and Organizational Performance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117C4" w14:paraId="2E450C24" w14:textId="77777777" w:rsidTr="003C6909">
        <w:tc>
          <w:tcPr>
            <w:tcW w:w="9350" w:type="dxa"/>
            <w:gridSpan w:val="2"/>
            <w:tcBorders>
              <w:top w:val="single" w:sz="4" w:space="0" w:color="auto"/>
              <w:bottom w:val="single" w:sz="4" w:space="0" w:color="auto"/>
            </w:tcBorders>
          </w:tcPr>
          <w:p w14:paraId="68235371" w14:textId="5C528F0E" w:rsidR="00D62308" w:rsidRPr="00297E96" w:rsidRDefault="001A1D05" w:rsidP="003C6909">
            <w:pPr>
              <w:spacing w:before="0" w:after="160"/>
              <w:jc w:val="center"/>
              <w:rPr>
                <w:rFonts w:cs="Times New Roman"/>
                <w:szCs w:val="24"/>
              </w:rPr>
            </w:pPr>
            <w:r w:rsidRPr="00297E96">
              <w:rPr>
                <w:rFonts w:cs="Times New Roman"/>
                <w:szCs w:val="24"/>
              </w:rPr>
              <w:t>Explained variable: Organizational Performance</w:t>
            </w:r>
          </w:p>
        </w:tc>
      </w:tr>
      <w:tr w:rsidR="00A117C4" w14:paraId="5D3E277F" w14:textId="77777777" w:rsidTr="003C6909">
        <w:tc>
          <w:tcPr>
            <w:tcW w:w="4675" w:type="dxa"/>
            <w:tcBorders>
              <w:top w:val="single" w:sz="4" w:space="0" w:color="auto"/>
            </w:tcBorders>
          </w:tcPr>
          <w:p w14:paraId="29EF7EBF" w14:textId="77777777" w:rsidR="00407F53" w:rsidRPr="00297E96" w:rsidRDefault="00407F53" w:rsidP="003C6909">
            <w:pPr>
              <w:spacing w:before="0" w:after="160"/>
              <w:jc w:val="left"/>
              <w:rPr>
                <w:rFonts w:cs="Times New Roman"/>
                <w:szCs w:val="24"/>
              </w:rPr>
            </w:pPr>
          </w:p>
        </w:tc>
        <w:tc>
          <w:tcPr>
            <w:tcW w:w="4675" w:type="dxa"/>
            <w:tcBorders>
              <w:top w:val="single" w:sz="4" w:space="0" w:color="auto"/>
            </w:tcBorders>
          </w:tcPr>
          <w:p w14:paraId="63DE2BAB" w14:textId="01BBFBB5" w:rsidR="00407F53" w:rsidRPr="00297E96" w:rsidRDefault="001A1D05" w:rsidP="003C6909">
            <w:pPr>
              <w:spacing w:before="0" w:after="160"/>
              <w:jc w:val="left"/>
              <w:rPr>
                <w:rFonts w:cs="Times New Roman"/>
                <w:szCs w:val="24"/>
              </w:rPr>
            </w:pPr>
            <w:r w:rsidRPr="00297E96">
              <w:rPr>
                <w:rFonts w:cs="Times New Roman"/>
                <w:szCs w:val="24"/>
              </w:rPr>
              <w:t>Model</w:t>
            </w:r>
          </w:p>
        </w:tc>
      </w:tr>
      <w:tr w:rsidR="00A117C4" w14:paraId="467AAFBE" w14:textId="77777777" w:rsidTr="003C6909">
        <w:tc>
          <w:tcPr>
            <w:tcW w:w="4675" w:type="dxa"/>
          </w:tcPr>
          <w:p w14:paraId="347E0DF3" w14:textId="45A409CE" w:rsidR="00407F53" w:rsidRPr="00297E96" w:rsidRDefault="001A1D05" w:rsidP="003C6909">
            <w:pPr>
              <w:spacing w:before="0" w:after="160"/>
              <w:jc w:val="left"/>
              <w:rPr>
                <w:rFonts w:cs="Times New Roman"/>
                <w:szCs w:val="24"/>
              </w:rPr>
            </w:pPr>
            <w:r w:rsidRPr="00297E96">
              <w:rPr>
                <w:rFonts w:cs="Times New Roman"/>
                <w:szCs w:val="24"/>
              </w:rPr>
              <w:t>SOPPD</w:t>
            </w:r>
          </w:p>
        </w:tc>
        <w:tc>
          <w:tcPr>
            <w:tcW w:w="4675" w:type="dxa"/>
          </w:tcPr>
          <w:p w14:paraId="62EA02CF" w14:textId="394831BF" w:rsidR="00407F53" w:rsidRPr="00297E96" w:rsidRDefault="001A1D05" w:rsidP="003C6909">
            <w:pPr>
              <w:spacing w:before="0" w:after="160"/>
              <w:jc w:val="left"/>
              <w:rPr>
                <w:rFonts w:cs="Times New Roman"/>
                <w:szCs w:val="24"/>
              </w:rPr>
            </w:pPr>
            <w:r w:rsidRPr="00297E96">
              <w:rPr>
                <w:rFonts w:cs="Times New Roman"/>
                <w:szCs w:val="24"/>
              </w:rPr>
              <w:t>.309**</w:t>
            </w:r>
          </w:p>
        </w:tc>
      </w:tr>
      <w:tr w:rsidR="00A117C4" w14:paraId="00B2F63D" w14:textId="77777777" w:rsidTr="003C6909">
        <w:tc>
          <w:tcPr>
            <w:tcW w:w="4675" w:type="dxa"/>
          </w:tcPr>
          <w:p w14:paraId="6BB4DF1E" w14:textId="7C89959E" w:rsidR="00407F53" w:rsidRPr="00297E96" w:rsidRDefault="001A1D05" w:rsidP="003C6909">
            <w:pPr>
              <w:spacing w:before="0" w:after="160"/>
              <w:jc w:val="left"/>
              <w:rPr>
                <w:rFonts w:cs="Times New Roman"/>
                <w:szCs w:val="24"/>
              </w:rPr>
            </w:pPr>
            <w:r w:rsidRPr="00297E96">
              <w:rPr>
                <w:rFonts w:cs="Times New Roman"/>
                <w:szCs w:val="24"/>
              </w:rPr>
              <w:t>SOICD</w:t>
            </w:r>
          </w:p>
        </w:tc>
        <w:tc>
          <w:tcPr>
            <w:tcW w:w="4675" w:type="dxa"/>
          </w:tcPr>
          <w:p w14:paraId="14E06C99" w14:textId="20477E8D" w:rsidR="00407F53" w:rsidRPr="00297E96" w:rsidRDefault="001A1D05" w:rsidP="003C6909">
            <w:pPr>
              <w:spacing w:before="0" w:after="160"/>
              <w:jc w:val="left"/>
              <w:rPr>
                <w:rFonts w:cs="Times New Roman"/>
                <w:szCs w:val="24"/>
              </w:rPr>
            </w:pPr>
            <w:r w:rsidRPr="00297E96">
              <w:rPr>
                <w:rFonts w:cs="Times New Roman"/>
                <w:szCs w:val="24"/>
              </w:rPr>
              <w:t>.292**</w:t>
            </w:r>
          </w:p>
        </w:tc>
      </w:tr>
      <w:tr w:rsidR="00A117C4" w14:paraId="51E594A3" w14:textId="77777777" w:rsidTr="003C6909">
        <w:tc>
          <w:tcPr>
            <w:tcW w:w="4675" w:type="dxa"/>
          </w:tcPr>
          <w:p w14:paraId="6C9D2EAA" w14:textId="0C2592A4" w:rsidR="00407F53" w:rsidRPr="00297E96" w:rsidRDefault="001A1D05" w:rsidP="003C6909">
            <w:pPr>
              <w:spacing w:before="0" w:after="160"/>
              <w:jc w:val="left"/>
              <w:rPr>
                <w:rFonts w:cs="Times New Roman"/>
                <w:szCs w:val="24"/>
                <w:vertAlign w:val="superscript"/>
              </w:rPr>
            </w:pPr>
            <w:r w:rsidRPr="00297E96">
              <w:rPr>
                <w:rFonts w:cs="Times New Roman"/>
                <w:szCs w:val="24"/>
              </w:rPr>
              <w:t>R</w:t>
            </w:r>
            <w:r w:rsidRPr="00297E96">
              <w:rPr>
                <w:rFonts w:cs="Times New Roman"/>
                <w:szCs w:val="24"/>
                <w:vertAlign w:val="superscript"/>
              </w:rPr>
              <w:t>2</w:t>
            </w:r>
          </w:p>
        </w:tc>
        <w:tc>
          <w:tcPr>
            <w:tcW w:w="4675" w:type="dxa"/>
          </w:tcPr>
          <w:p w14:paraId="65142BEA" w14:textId="0D785C5D" w:rsidR="00407F53" w:rsidRPr="00297E96" w:rsidRDefault="001A1D05" w:rsidP="003C6909">
            <w:pPr>
              <w:spacing w:before="0" w:after="160"/>
              <w:jc w:val="left"/>
              <w:rPr>
                <w:rFonts w:cs="Times New Roman"/>
                <w:szCs w:val="24"/>
              </w:rPr>
            </w:pPr>
            <w:r w:rsidRPr="00297E96">
              <w:rPr>
                <w:rFonts w:cs="Times New Roman"/>
                <w:szCs w:val="24"/>
              </w:rPr>
              <w:t>.308</w:t>
            </w:r>
          </w:p>
        </w:tc>
      </w:tr>
      <w:tr w:rsidR="00A117C4" w14:paraId="6822921C" w14:textId="77777777" w:rsidTr="003C6909">
        <w:tc>
          <w:tcPr>
            <w:tcW w:w="4675" w:type="dxa"/>
          </w:tcPr>
          <w:p w14:paraId="6F8408E1" w14:textId="64DAE8EA" w:rsidR="00407F53" w:rsidRPr="00297E96" w:rsidRDefault="001A1D05" w:rsidP="003C6909">
            <w:pPr>
              <w:spacing w:before="0" w:after="160"/>
              <w:jc w:val="left"/>
              <w:rPr>
                <w:rFonts w:cs="Times New Roman"/>
                <w:szCs w:val="24"/>
                <w:vertAlign w:val="superscript"/>
              </w:rPr>
            </w:pPr>
            <w:r w:rsidRPr="00297E96">
              <w:rPr>
                <w:rFonts w:cs="Times New Roman"/>
                <w:szCs w:val="24"/>
              </w:rPr>
              <w:t>Adjusted R</w:t>
            </w:r>
            <w:r w:rsidRPr="00297E96">
              <w:rPr>
                <w:rFonts w:cs="Times New Roman"/>
                <w:szCs w:val="24"/>
                <w:vertAlign w:val="superscript"/>
              </w:rPr>
              <w:t>2</w:t>
            </w:r>
          </w:p>
        </w:tc>
        <w:tc>
          <w:tcPr>
            <w:tcW w:w="4675" w:type="dxa"/>
          </w:tcPr>
          <w:p w14:paraId="37558D82" w14:textId="75339440" w:rsidR="00407F53" w:rsidRPr="00297E96" w:rsidRDefault="001A1D05" w:rsidP="003C6909">
            <w:pPr>
              <w:spacing w:before="0" w:after="160"/>
              <w:jc w:val="left"/>
              <w:rPr>
                <w:rFonts w:cs="Times New Roman"/>
                <w:szCs w:val="24"/>
              </w:rPr>
            </w:pPr>
            <w:r w:rsidRPr="00297E96">
              <w:rPr>
                <w:rFonts w:cs="Times New Roman"/>
                <w:szCs w:val="24"/>
              </w:rPr>
              <w:t>.302</w:t>
            </w:r>
          </w:p>
        </w:tc>
      </w:tr>
      <w:tr w:rsidR="00A117C4" w14:paraId="73F334E1" w14:textId="77777777" w:rsidTr="003C6909">
        <w:tc>
          <w:tcPr>
            <w:tcW w:w="4675" w:type="dxa"/>
          </w:tcPr>
          <w:p w14:paraId="114C2CDE" w14:textId="66B2E636" w:rsidR="00407F53" w:rsidRPr="00297E96" w:rsidRDefault="001A1D05" w:rsidP="003C6909">
            <w:pPr>
              <w:spacing w:before="0" w:after="160"/>
              <w:jc w:val="left"/>
              <w:rPr>
                <w:rFonts w:cs="Times New Roman"/>
                <w:szCs w:val="24"/>
              </w:rPr>
            </w:pPr>
            <w:r w:rsidRPr="00297E96">
              <w:rPr>
                <w:rFonts w:cs="Times New Roman"/>
                <w:szCs w:val="24"/>
              </w:rPr>
              <w:t>F</w:t>
            </w:r>
          </w:p>
        </w:tc>
        <w:tc>
          <w:tcPr>
            <w:tcW w:w="4675" w:type="dxa"/>
          </w:tcPr>
          <w:p w14:paraId="3261FB52" w14:textId="5615828A" w:rsidR="00407F53" w:rsidRPr="00297E96" w:rsidRDefault="001A1D05" w:rsidP="003C6909">
            <w:pPr>
              <w:spacing w:before="0" w:after="160"/>
              <w:jc w:val="left"/>
              <w:rPr>
                <w:rFonts w:cs="Times New Roman"/>
                <w:szCs w:val="24"/>
              </w:rPr>
            </w:pPr>
            <w:r w:rsidRPr="00297E96">
              <w:rPr>
                <w:rFonts w:cs="Times New Roman"/>
                <w:szCs w:val="24"/>
              </w:rPr>
              <w:t>52.345</w:t>
            </w:r>
          </w:p>
        </w:tc>
      </w:tr>
      <w:tr w:rsidR="00A117C4" w14:paraId="3BD9201E" w14:textId="77777777" w:rsidTr="003C6909">
        <w:tc>
          <w:tcPr>
            <w:tcW w:w="4675" w:type="dxa"/>
          </w:tcPr>
          <w:p w14:paraId="54408F80" w14:textId="278A7E1B" w:rsidR="00407F53" w:rsidRPr="00297E96" w:rsidRDefault="001A1D05" w:rsidP="003C6909">
            <w:pPr>
              <w:spacing w:before="0" w:after="160"/>
              <w:jc w:val="left"/>
              <w:rPr>
                <w:rFonts w:cs="Times New Roman"/>
                <w:szCs w:val="24"/>
              </w:rPr>
            </w:pPr>
            <w:r w:rsidRPr="00297E96">
              <w:rPr>
                <w:rFonts w:cs="Times New Roman"/>
                <w:szCs w:val="24"/>
              </w:rPr>
              <w:t>P-value</w:t>
            </w:r>
          </w:p>
        </w:tc>
        <w:tc>
          <w:tcPr>
            <w:tcW w:w="4675" w:type="dxa"/>
          </w:tcPr>
          <w:p w14:paraId="4BCE13C4" w14:textId="046A6010" w:rsidR="00407F53" w:rsidRPr="00297E96" w:rsidRDefault="001A1D05" w:rsidP="003C6909">
            <w:pPr>
              <w:spacing w:before="0" w:after="160"/>
              <w:jc w:val="left"/>
              <w:rPr>
                <w:rFonts w:cs="Times New Roman"/>
                <w:szCs w:val="24"/>
              </w:rPr>
            </w:pPr>
            <w:r w:rsidRPr="00297E96">
              <w:rPr>
                <w:rFonts w:cs="Times New Roman"/>
                <w:szCs w:val="24"/>
              </w:rPr>
              <w:t>.000</w:t>
            </w:r>
          </w:p>
        </w:tc>
      </w:tr>
    </w:tbl>
    <w:p w14:paraId="1CD80F0F" w14:textId="23859A7A" w:rsidR="00407F53" w:rsidRPr="00297E96" w:rsidRDefault="001A1D05" w:rsidP="00297E96">
      <w:pPr>
        <w:spacing w:before="0" w:after="160" w:line="480" w:lineRule="auto"/>
        <w:jc w:val="left"/>
        <w:rPr>
          <w:rFonts w:cs="Times New Roman"/>
          <w:szCs w:val="24"/>
        </w:rPr>
      </w:pPr>
      <w:r w:rsidRPr="00297E96">
        <w:rPr>
          <w:rFonts w:cs="Times New Roman"/>
          <w:szCs w:val="24"/>
        </w:rPr>
        <w:t>**p&lt;0.01</w:t>
      </w:r>
    </w:p>
    <w:p w14:paraId="5783FFA1" w14:textId="46E43C8C" w:rsidR="00965817" w:rsidRPr="00297E96" w:rsidRDefault="001A1D05" w:rsidP="003C6909">
      <w:pPr>
        <w:spacing w:before="0" w:after="160" w:line="480" w:lineRule="auto"/>
        <w:ind w:firstLine="720"/>
        <w:jc w:val="left"/>
        <w:rPr>
          <w:rFonts w:cs="Times New Roman"/>
          <w:szCs w:val="24"/>
        </w:rPr>
      </w:pPr>
      <w:r w:rsidRPr="00297E96">
        <w:rPr>
          <w:rFonts w:cs="Times New Roman"/>
          <w:szCs w:val="24"/>
        </w:rPr>
        <w:t xml:space="preserve">Table 4 above depicts that the </w:t>
      </w:r>
      <w:r w:rsidR="00C81DF6">
        <w:rPr>
          <w:rFonts w:cs="Times New Roman"/>
          <w:szCs w:val="24"/>
        </w:rPr>
        <w:t>entire</w:t>
      </w:r>
      <w:r w:rsidRPr="00297E96">
        <w:rPr>
          <w:rFonts w:cs="Times New Roman"/>
          <w:szCs w:val="24"/>
        </w:rPr>
        <w:t xml:space="preserve"> model</w:t>
      </w:r>
      <w:r w:rsidR="00C81DF6">
        <w:rPr>
          <w:rFonts w:cs="Times New Roman"/>
          <w:szCs w:val="24"/>
        </w:rPr>
        <w:t xml:space="preserve"> for regression</w:t>
      </w:r>
      <w:r w:rsidRPr="00297E96">
        <w:rPr>
          <w:rFonts w:cs="Times New Roman"/>
          <w:szCs w:val="24"/>
        </w:rPr>
        <w:t xml:space="preserve"> is </w:t>
      </w:r>
      <w:r w:rsidR="00C81DF6">
        <w:rPr>
          <w:rFonts w:cs="Times New Roman"/>
          <w:szCs w:val="24"/>
        </w:rPr>
        <w:t>important</w:t>
      </w:r>
      <w:r w:rsidRPr="00297E96">
        <w:rPr>
          <w:rFonts w:cs="Times New Roman"/>
          <w:szCs w:val="24"/>
        </w:rPr>
        <w:t xml:space="preserve"> with an F of 52.345 when p=0.000. </w:t>
      </w:r>
      <w:r w:rsidR="00C81DF6">
        <w:rPr>
          <w:rFonts w:cs="Times New Roman"/>
          <w:szCs w:val="24"/>
        </w:rPr>
        <w:t>The</w:t>
      </w:r>
      <w:r w:rsidRPr="00297E96">
        <w:rPr>
          <w:rFonts w:cs="Times New Roman"/>
          <w:szCs w:val="24"/>
        </w:rPr>
        <w:t xml:space="preserve"> regression model </w:t>
      </w:r>
      <w:r w:rsidR="00C81DF6" w:rsidRPr="00297E96">
        <w:rPr>
          <w:rFonts w:cs="Times New Roman"/>
          <w:szCs w:val="24"/>
        </w:rPr>
        <w:t>Varianc</w:t>
      </w:r>
      <w:r w:rsidR="00C81DF6">
        <w:rPr>
          <w:rFonts w:cs="Times New Roman"/>
          <w:szCs w:val="24"/>
        </w:rPr>
        <w:t xml:space="preserve">e inflation factor(VIF) </w:t>
      </w:r>
      <w:r w:rsidRPr="00297E96">
        <w:rPr>
          <w:rFonts w:cs="Times New Roman"/>
          <w:szCs w:val="24"/>
        </w:rPr>
        <w:t>was calculated to determine multi-collinearity. There was no presence of multi-collinearity since the VIF of the model was found to be 1.78 which is less than 10.</w:t>
      </w:r>
    </w:p>
    <w:p w14:paraId="164A356A" w14:textId="5DC0630F" w:rsidR="006069D7" w:rsidRPr="00297E96" w:rsidRDefault="001A1D05" w:rsidP="003C6909">
      <w:pPr>
        <w:spacing w:before="0" w:after="160" w:line="480" w:lineRule="auto"/>
        <w:ind w:firstLine="720"/>
        <w:jc w:val="left"/>
        <w:rPr>
          <w:rFonts w:cs="Times New Roman"/>
          <w:szCs w:val="24"/>
        </w:rPr>
      </w:pPr>
      <w:r w:rsidRPr="00297E96">
        <w:rPr>
          <w:rFonts w:cs="Times New Roman"/>
          <w:szCs w:val="24"/>
        </w:rPr>
        <w:t xml:space="preserve">From the </w:t>
      </w:r>
      <w:r w:rsidR="00F761C6" w:rsidRPr="00297E96">
        <w:rPr>
          <w:rFonts w:cs="Times New Roman"/>
          <w:szCs w:val="24"/>
        </w:rPr>
        <w:t>results</w:t>
      </w:r>
      <w:r w:rsidRPr="00297E96">
        <w:rPr>
          <w:rFonts w:cs="Times New Roman"/>
          <w:szCs w:val="24"/>
        </w:rPr>
        <w:t>, both SOICD</w:t>
      </w:r>
      <w:r w:rsidR="00F15208">
        <w:rPr>
          <w:rFonts w:cs="Times New Roman"/>
          <w:szCs w:val="24"/>
        </w:rPr>
        <w:t xml:space="preserve"> and SOPPD have an important</w:t>
      </w:r>
      <w:r w:rsidRPr="00297E96">
        <w:rPr>
          <w:rFonts w:cs="Times New Roman"/>
          <w:szCs w:val="24"/>
        </w:rPr>
        <w:t xml:space="preserve"> </w:t>
      </w:r>
      <w:r w:rsidR="00F15208">
        <w:rPr>
          <w:rFonts w:cs="Times New Roman"/>
          <w:szCs w:val="24"/>
        </w:rPr>
        <w:t>link</w:t>
      </w:r>
      <w:r w:rsidRPr="00297E96">
        <w:rPr>
          <w:rFonts w:cs="Times New Roman"/>
          <w:szCs w:val="24"/>
        </w:rPr>
        <w:t xml:space="preserve"> with </w:t>
      </w:r>
      <w:r w:rsidR="003E36FF" w:rsidRPr="00297E96">
        <w:rPr>
          <w:rFonts w:cs="Times New Roman"/>
          <w:szCs w:val="24"/>
        </w:rPr>
        <w:t>organizational</w:t>
      </w:r>
      <w:r w:rsidRPr="00297E96">
        <w:rPr>
          <w:rFonts w:cs="Times New Roman"/>
          <w:szCs w:val="24"/>
        </w:rPr>
        <w:t xml:space="preserve"> </w:t>
      </w:r>
      <w:r w:rsidR="00F761C6" w:rsidRPr="00297E96">
        <w:rPr>
          <w:rFonts w:cs="Times New Roman"/>
          <w:szCs w:val="24"/>
        </w:rPr>
        <w:t>performance</w:t>
      </w:r>
      <w:r w:rsidRPr="00297E96">
        <w:rPr>
          <w:rFonts w:cs="Times New Roman"/>
          <w:szCs w:val="24"/>
        </w:rPr>
        <w:t xml:space="preserve"> with β=0.309 </w:t>
      </w:r>
      <w:r w:rsidR="003E36FF" w:rsidRPr="00297E96">
        <w:rPr>
          <w:rFonts w:cs="Times New Roman"/>
          <w:szCs w:val="24"/>
        </w:rPr>
        <w:t>when p&lt;0.01</w:t>
      </w:r>
      <w:r w:rsidRPr="00297E96">
        <w:rPr>
          <w:rFonts w:cs="Times New Roman"/>
          <w:szCs w:val="24"/>
        </w:rPr>
        <w:t>and β=0.292</w:t>
      </w:r>
      <w:r w:rsidR="003E36FF" w:rsidRPr="00297E96">
        <w:rPr>
          <w:rFonts w:cs="Times New Roman"/>
          <w:szCs w:val="24"/>
        </w:rPr>
        <w:t>when p&lt;0.01</w:t>
      </w:r>
      <w:r w:rsidRPr="00297E96">
        <w:rPr>
          <w:rFonts w:cs="Times New Roman"/>
          <w:szCs w:val="24"/>
        </w:rPr>
        <w:t xml:space="preserve"> respectively.</w:t>
      </w:r>
      <w:r w:rsidR="003E36FF" w:rsidRPr="00297E96">
        <w:rPr>
          <w:rFonts w:cs="Times New Roman"/>
          <w:szCs w:val="24"/>
        </w:rPr>
        <w:t xml:space="preserve"> The R</w:t>
      </w:r>
      <w:r w:rsidR="003E36FF" w:rsidRPr="00297E96">
        <w:rPr>
          <w:rFonts w:cs="Times New Roman"/>
          <w:szCs w:val="24"/>
          <w:vertAlign w:val="superscript"/>
        </w:rPr>
        <w:t xml:space="preserve">2 </w:t>
      </w:r>
      <w:r w:rsidR="003E36FF" w:rsidRPr="00297E96">
        <w:rPr>
          <w:rFonts w:cs="Times New Roman"/>
          <w:szCs w:val="24"/>
        </w:rPr>
        <w:t>was found to be 0.308 indicating that sustainability-oriented innovation practices explained 30.8% of the variation</w:t>
      </w:r>
      <w:r w:rsidR="00871724" w:rsidRPr="00297E96">
        <w:rPr>
          <w:rFonts w:cs="Times New Roman"/>
          <w:szCs w:val="24"/>
        </w:rPr>
        <w:t xml:space="preserve">s in organizational </w:t>
      </w:r>
      <w:r w:rsidR="004159AF" w:rsidRPr="00297E96">
        <w:rPr>
          <w:rFonts w:cs="Times New Roman"/>
          <w:szCs w:val="24"/>
        </w:rPr>
        <w:t>performance</w:t>
      </w:r>
      <w:r w:rsidR="00871724" w:rsidRPr="00297E96">
        <w:rPr>
          <w:rFonts w:cs="Times New Roman"/>
          <w:szCs w:val="24"/>
        </w:rPr>
        <w:t xml:space="preserve"> </w:t>
      </w:r>
      <w:r w:rsidR="004159AF" w:rsidRPr="00297E96">
        <w:rPr>
          <w:rFonts w:cs="Times New Roman"/>
          <w:szCs w:val="24"/>
        </w:rPr>
        <w:t>supporting</w:t>
      </w:r>
      <w:r w:rsidR="00871724" w:rsidRPr="00297E96">
        <w:rPr>
          <w:rFonts w:cs="Times New Roman"/>
          <w:szCs w:val="24"/>
        </w:rPr>
        <w:t xml:space="preserve"> the hypothesis that the there is a positive </w:t>
      </w:r>
      <w:r w:rsidR="00523E70">
        <w:rPr>
          <w:rFonts w:cs="Times New Roman"/>
          <w:szCs w:val="24"/>
        </w:rPr>
        <w:t>link</w:t>
      </w:r>
      <w:r w:rsidR="00871724" w:rsidRPr="00297E96">
        <w:rPr>
          <w:rFonts w:cs="Times New Roman"/>
          <w:szCs w:val="24"/>
        </w:rPr>
        <w:t xml:space="preserve"> between sustainability practices and organizational </w:t>
      </w:r>
      <w:r w:rsidR="004159AF" w:rsidRPr="00297E96">
        <w:rPr>
          <w:rFonts w:cs="Times New Roman"/>
          <w:szCs w:val="24"/>
        </w:rPr>
        <w:t>performance</w:t>
      </w:r>
      <w:r w:rsidR="00871724" w:rsidRPr="00297E96">
        <w:rPr>
          <w:rFonts w:cs="Times New Roman"/>
          <w:szCs w:val="24"/>
        </w:rPr>
        <w:t>.</w:t>
      </w:r>
    </w:p>
    <w:p w14:paraId="3CE8B55F" w14:textId="2AB35884" w:rsidR="00176720" w:rsidRPr="00297E96" w:rsidRDefault="001A1D05" w:rsidP="003C6909">
      <w:pPr>
        <w:spacing w:before="0" w:after="160" w:line="480" w:lineRule="auto"/>
        <w:ind w:firstLine="720"/>
        <w:jc w:val="left"/>
        <w:rPr>
          <w:rFonts w:cs="Times New Roman"/>
          <w:szCs w:val="24"/>
        </w:rPr>
      </w:pPr>
      <w:r w:rsidRPr="00297E96">
        <w:rPr>
          <w:rFonts w:cs="Times New Roman"/>
          <w:szCs w:val="24"/>
        </w:rPr>
        <w:t>Further analyses were performed to help i</w:t>
      </w:r>
      <w:r w:rsidR="00523E70">
        <w:rPr>
          <w:rFonts w:cs="Times New Roman"/>
          <w:szCs w:val="24"/>
        </w:rPr>
        <w:t xml:space="preserve">n answering the question if </w:t>
      </w:r>
      <w:r w:rsidRPr="00297E96">
        <w:rPr>
          <w:rFonts w:cs="Times New Roman"/>
          <w:szCs w:val="24"/>
        </w:rPr>
        <w:t>sustainability-oriented innovation practices</w:t>
      </w:r>
      <w:r w:rsidR="00523E70">
        <w:rPr>
          <w:rFonts w:cs="Times New Roman"/>
          <w:szCs w:val="24"/>
        </w:rPr>
        <w:t xml:space="preserve"> sub-constructs</w:t>
      </w:r>
      <w:r w:rsidRPr="00297E96">
        <w:rPr>
          <w:rFonts w:cs="Times New Roman"/>
          <w:szCs w:val="24"/>
        </w:rPr>
        <w:t xml:space="preserve"> could be precisely</w:t>
      </w:r>
      <w:r w:rsidR="00BF27DA">
        <w:rPr>
          <w:rFonts w:cs="Times New Roman"/>
          <w:szCs w:val="24"/>
        </w:rPr>
        <w:t xml:space="preserve"> noted</w:t>
      </w:r>
      <w:r w:rsidRPr="00297E96">
        <w:rPr>
          <w:rFonts w:cs="Times New Roman"/>
          <w:szCs w:val="24"/>
        </w:rPr>
        <w:t xml:space="preserve"> as statistical predictors of all </w:t>
      </w:r>
      <w:r w:rsidR="00BF27DA">
        <w:rPr>
          <w:rFonts w:cs="Times New Roman"/>
          <w:szCs w:val="24"/>
        </w:rPr>
        <w:t xml:space="preserve">dimensions for </w:t>
      </w:r>
      <w:r w:rsidRPr="00297E96">
        <w:rPr>
          <w:rFonts w:cs="Times New Roman"/>
          <w:szCs w:val="24"/>
        </w:rPr>
        <w:t>organizational performance. The results of the analyses are summarized below.</w:t>
      </w:r>
    </w:p>
    <w:p w14:paraId="2721EE81" w14:textId="7E1F3958" w:rsidR="00176720" w:rsidRPr="00735465" w:rsidRDefault="001A1D05" w:rsidP="00735465">
      <w:pPr>
        <w:spacing w:before="0" w:after="160" w:line="480" w:lineRule="auto"/>
        <w:jc w:val="left"/>
        <w:rPr>
          <w:rFonts w:cs="Times New Roman"/>
          <w:b/>
          <w:szCs w:val="24"/>
        </w:rPr>
      </w:pPr>
      <w:r w:rsidRPr="00735465">
        <w:rPr>
          <w:rFonts w:cs="Times New Roman"/>
          <w:b/>
          <w:szCs w:val="24"/>
        </w:rPr>
        <w:lastRenderedPageBreak/>
        <w:t xml:space="preserve">Table </w:t>
      </w:r>
      <w:r w:rsidR="00735465" w:rsidRPr="00735465">
        <w:rPr>
          <w:rFonts w:cs="Times New Roman"/>
          <w:b/>
          <w:szCs w:val="24"/>
        </w:rPr>
        <w:t xml:space="preserve">5. Regression Analysis Results: </w:t>
      </w:r>
      <w:r w:rsidRPr="00735465">
        <w:rPr>
          <w:rFonts w:cs="Times New Roman"/>
          <w:b/>
          <w:szCs w:val="24"/>
        </w:rPr>
        <w:t>SOICD</w:t>
      </w:r>
      <w:r w:rsidR="00735465" w:rsidRPr="00735465">
        <w:rPr>
          <w:rFonts w:cs="Times New Roman"/>
          <w:b/>
          <w:szCs w:val="24"/>
        </w:rPr>
        <w:t xml:space="preserve">, </w:t>
      </w:r>
      <w:r w:rsidRPr="00735465">
        <w:rPr>
          <w:rFonts w:cs="Times New Roman"/>
          <w:b/>
          <w:szCs w:val="24"/>
        </w:rPr>
        <w:t>SOPPD</w:t>
      </w:r>
      <w:r w:rsidR="00735465" w:rsidRPr="00735465">
        <w:rPr>
          <w:rFonts w:cs="Times New Roman"/>
          <w:b/>
          <w:szCs w:val="24"/>
        </w:rPr>
        <w:t xml:space="preserve">, Quality Performance, </w:t>
      </w:r>
      <w:r w:rsidR="00716437">
        <w:rPr>
          <w:rFonts w:cs="Times New Roman"/>
          <w:b/>
          <w:szCs w:val="24"/>
        </w:rPr>
        <w:t>Environmental</w:t>
      </w:r>
      <w:r w:rsidR="00735465" w:rsidRPr="00735465">
        <w:rPr>
          <w:rFonts w:cs="Times New Roman"/>
          <w:b/>
          <w:szCs w:val="24"/>
        </w:rPr>
        <w:t xml:space="preserve"> Performance, </w:t>
      </w:r>
      <w:r w:rsidR="00716437">
        <w:rPr>
          <w:rFonts w:cs="Times New Roman"/>
          <w:b/>
          <w:szCs w:val="24"/>
        </w:rPr>
        <w:t>Innovation</w:t>
      </w:r>
      <w:r w:rsidR="00735465" w:rsidRPr="00735465">
        <w:rPr>
          <w:rFonts w:cs="Times New Roman"/>
          <w:b/>
          <w:szCs w:val="24"/>
        </w:rPr>
        <w:t xml:space="preserve"> Perfo</w:t>
      </w:r>
      <w:r w:rsidR="00735465">
        <w:rPr>
          <w:rFonts w:cs="Times New Roman"/>
          <w:b/>
          <w:szCs w:val="24"/>
        </w:rPr>
        <w:t xml:space="preserve">rmance, </w:t>
      </w:r>
      <w:r w:rsidR="00716437">
        <w:rPr>
          <w:rFonts w:cs="Times New Roman"/>
          <w:b/>
          <w:szCs w:val="24"/>
        </w:rPr>
        <w:t>Social</w:t>
      </w:r>
      <w:r w:rsidR="00735465">
        <w:rPr>
          <w:rFonts w:cs="Times New Roman"/>
          <w:b/>
          <w:szCs w:val="24"/>
        </w:rPr>
        <w:t xml:space="preserve"> Performance a</w:t>
      </w:r>
      <w:r w:rsidR="00735465" w:rsidRPr="00735465">
        <w:rPr>
          <w:rFonts w:cs="Times New Roman"/>
          <w:b/>
          <w:szCs w:val="24"/>
        </w:rPr>
        <w:t xml:space="preserve">nd </w:t>
      </w:r>
      <w:r w:rsidR="00716437">
        <w:rPr>
          <w:rFonts w:cs="Times New Roman"/>
          <w:b/>
          <w:szCs w:val="24"/>
        </w:rPr>
        <w:t>Economic</w:t>
      </w:r>
      <w:r w:rsidR="00735465" w:rsidRPr="00735465">
        <w:rPr>
          <w:rFonts w:cs="Times New Roman"/>
          <w:b/>
          <w:szCs w:val="24"/>
        </w:rPr>
        <w:t xml:space="preserve"> Performance.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4"/>
        <w:gridCol w:w="1548"/>
        <w:gridCol w:w="1548"/>
        <w:gridCol w:w="1548"/>
        <w:gridCol w:w="1643"/>
        <w:gridCol w:w="1549"/>
      </w:tblGrid>
      <w:tr w:rsidR="00A117C4" w14:paraId="230E6142" w14:textId="77777777" w:rsidTr="001D637F">
        <w:tc>
          <w:tcPr>
            <w:tcW w:w="9350" w:type="dxa"/>
            <w:gridSpan w:val="6"/>
            <w:tcBorders>
              <w:top w:val="single" w:sz="4" w:space="0" w:color="auto"/>
              <w:bottom w:val="single" w:sz="4" w:space="0" w:color="auto"/>
            </w:tcBorders>
          </w:tcPr>
          <w:p w14:paraId="43F181D3" w14:textId="4BABA060" w:rsidR="009A2BEC" w:rsidRPr="00297E96" w:rsidRDefault="001A1D05" w:rsidP="00735465">
            <w:pPr>
              <w:spacing w:before="0" w:after="160"/>
              <w:jc w:val="center"/>
              <w:rPr>
                <w:rFonts w:cs="Times New Roman"/>
                <w:szCs w:val="24"/>
              </w:rPr>
            </w:pPr>
            <w:r w:rsidRPr="00297E96">
              <w:rPr>
                <w:rFonts w:cs="Times New Roman"/>
                <w:szCs w:val="24"/>
              </w:rPr>
              <w:t xml:space="preserve">Explained Variable </w:t>
            </w:r>
          </w:p>
        </w:tc>
      </w:tr>
      <w:tr w:rsidR="00A117C4" w14:paraId="295DCE69" w14:textId="77777777" w:rsidTr="001D637F">
        <w:tc>
          <w:tcPr>
            <w:tcW w:w="1558" w:type="dxa"/>
            <w:tcBorders>
              <w:top w:val="single" w:sz="4" w:space="0" w:color="auto"/>
            </w:tcBorders>
          </w:tcPr>
          <w:p w14:paraId="79B5E023" w14:textId="77777777" w:rsidR="009A2BEC" w:rsidRPr="00297E96" w:rsidRDefault="009A2BEC" w:rsidP="00735465">
            <w:pPr>
              <w:spacing w:before="0" w:after="160"/>
              <w:jc w:val="left"/>
              <w:rPr>
                <w:rFonts w:cs="Times New Roman"/>
                <w:szCs w:val="24"/>
              </w:rPr>
            </w:pPr>
          </w:p>
        </w:tc>
        <w:tc>
          <w:tcPr>
            <w:tcW w:w="1558" w:type="dxa"/>
            <w:tcBorders>
              <w:top w:val="single" w:sz="4" w:space="0" w:color="auto"/>
            </w:tcBorders>
          </w:tcPr>
          <w:p w14:paraId="5164A3A3" w14:textId="5E52FBA5" w:rsidR="009A2BEC" w:rsidRPr="00297E96" w:rsidRDefault="001A1D05" w:rsidP="00735465">
            <w:pPr>
              <w:spacing w:before="0" w:after="160"/>
              <w:jc w:val="left"/>
              <w:rPr>
                <w:rFonts w:cs="Times New Roman"/>
                <w:szCs w:val="24"/>
              </w:rPr>
            </w:pPr>
            <w:r w:rsidRPr="00297E96">
              <w:rPr>
                <w:rFonts w:cs="Times New Roman"/>
                <w:szCs w:val="24"/>
              </w:rPr>
              <w:t>Economic performance</w:t>
            </w:r>
          </w:p>
        </w:tc>
        <w:tc>
          <w:tcPr>
            <w:tcW w:w="1558" w:type="dxa"/>
            <w:tcBorders>
              <w:top w:val="single" w:sz="4" w:space="0" w:color="auto"/>
            </w:tcBorders>
          </w:tcPr>
          <w:p w14:paraId="1CE6870C" w14:textId="1590EEEC" w:rsidR="009A2BEC" w:rsidRPr="00297E96" w:rsidRDefault="001A1D05" w:rsidP="00735465">
            <w:pPr>
              <w:spacing w:before="0" w:after="160"/>
              <w:jc w:val="left"/>
              <w:rPr>
                <w:rFonts w:cs="Times New Roman"/>
                <w:szCs w:val="24"/>
              </w:rPr>
            </w:pPr>
            <w:r w:rsidRPr="00297E96">
              <w:rPr>
                <w:rFonts w:cs="Times New Roman"/>
                <w:szCs w:val="24"/>
              </w:rPr>
              <w:t>Quality performance</w:t>
            </w:r>
          </w:p>
        </w:tc>
        <w:tc>
          <w:tcPr>
            <w:tcW w:w="1558" w:type="dxa"/>
            <w:tcBorders>
              <w:top w:val="single" w:sz="4" w:space="0" w:color="auto"/>
            </w:tcBorders>
          </w:tcPr>
          <w:p w14:paraId="52D7A13D" w14:textId="16D774DB" w:rsidR="009A2BEC" w:rsidRPr="00297E96" w:rsidRDefault="001A1D05" w:rsidP="00735465">
            <w:pPr>
              <w:spacing w:before="0" w:after="160"/>
              <w:jc w:val="left"/>
              <w:rPr>
                <w:rFonts w:cs="Times New Roman"/>
                <w:szCs w:val="24"/>
              </w:rPr>
            </w:pPr>
            <w:r w:rsidRPr="00297E96">
              <w:rPr>
                <w:rFonts w:cs="Times New Roman"/>
                <w:szCs w:val="24"/>
              </w:rPr>
              <w:t>Innovation performance</w:t>
            </w:r>
          </w:p>
        </w:tc>
        <w:tc>
          <w:tcPr>
            <w:tcW w:w="1559" w:type="dxa"/>
            <w:tcBorders>
              <w:top w:val="single" w:sz="4" w:space="0" w:color="auto"/>
            </w:tcBorders>
          </w:tcPr>
          <w:p w14:paraId="35517EBF" w14:textId="10831157" w:rsidR="009A2BEC" w:rsidRPr="00297E96" w:rsidRDefault="001A1D05" w:rsidP="00735465">
            <w:pPr>
              <w:spacing w:before="0" w:after="160"/>
              <w:jc w:val="left"/>
              <w:rPr>
                <w:rFonts w:cs="Times New Roman"/>
                <w:szCs w:val="24"/>
              </w:rPr>
            </w:pPr>
            <w:r w:rsidRPr="00297E96">
              <w:rPr>
                <w:rFonts w:cs="Times New Roman"/>
                <w:szCs w:val="24"/>
              </w:rPr>
              <w:t xml:space="preserve">Environmental performance </w:t>
            </w:r>
          </w:p>
        </w:tc>
        <w:tc>
          <w:tcPr>
            <w:tcW w:w="1559" w:type="dxa"/>
            <w:tcBorders>
              <w:top w:val="single" w:sz="4" w:space="0" w:color="auto"/>
            </w:tcBorders>
          </w:tcPr>
          <w:p w14:paraId="12783A35" w14:textId="10563297" w:rsidR="009A2BEC" w:rsidRPr="00297E96" w:rsidRDefault="001A1D05" w:rsidP="00735465">
            <w:pPr>
              <w:spacing w:before="0" w:after="160"/>
              <w:jc w:val="left"/>
              <w:rPr>
                <w:rFonts w:cs="Times New Roman"/>
                <w:szCs w:val="24"/>
              </w:rPr>
            </w:pPr>
            <w:r w:rsidRPr="00297E96">
              <w:rPr>
                <w:rFonts w:cs="Times New Roman"/>
                <w:szCs w:val="24"/>
              </w:rPr>
              <w:t>Social performance</w:t>
            </w:r>
          </w:p>
        </w:tc>
      </w:tr>
      <w:tr w:rsidR="00A117C4" w14:paraId="21DD5373" w14:textId="77777777" w:rsidTr="001D637F">
        <w:tc>
          <w:tcPr>
            <w:tcW w:w="1558" w:type="dxa"/>
          </w:tcPr>
          <w:p w14:paraId="0EC44CBE" w14:textId="2D96B89A" w:rsidR="009A2BEC" w:rsidRPr="00297E96" w:rsidRDefault="001A1D05" w:rsidP="00735465">
            <w:pPr>
              <w:spacing w:before="0" w:after="160"/>
              <w:jc w:val="left"/>
              <w:rPr>
                <w:rFonts w:cs="Times New Roman"/>
                <w:szCs w:val="24"/>
              </w:rPr>
            </w:pPr>
            <w:r w:rsidRPr="00297E96">
              <w:rPr>
                <w:rFonts w:cs="Times New Roman"/>
                <w:szCs w:val="24"/>
              </w:rPr>
              <w:t>SOPPD</w:t>
            </w:r>
          </w:p>
        </w:tc>
        <w:tc>
          <w:tcPr>
            <w:tcW w:w="1558" w:type="dxa"/>
          </w:tcPr>
          <w:p w14:paraId="1BC0CA26" w14:textId="21CEEBD8" w:rsidR="009A2BEC" w:rsidRPr="00297E96" w:rsidRDefault="001A1D05" w:rsidP="00735465">
            <w:pPr>
              <w:spacing w:before="0" w:after="160"/>
              <w:jc w:val="left"/>
              <w:rPr>
                <w:rFonts w:cs="Times New Roman"/>
                <w:szCs w:val="24"/>
              </w:rPr>
            </w:pPr>
            <w:r w:rsidRPr="00297E96">
              <w:rPr>
                <w:rFonts w:cs="Times New Roman"/>
                <w:szCs w:val="24"/>
              </w:rPr>
              <w:t>.069</w:t>
            </w:r>
          </w:p>
        </w:tc>
        <w:tc>
          <w:tcPr>
            <w:tcW w:w="1558" w:type="dxa"/>
          </w:tcPr>
          <w:p w14:paraId="4E17E553" w14:textId="110002CC" w:rsidR="009A2BEC" w:rsidRPr="00297E96" w:rsidRDefault="001A1D05" w:rsidP="00735465">
            <w:pPr>
              <w:spacing w:before="0" w:after="160"/>
              <w:jc w:val="left"/>
              <w:rPr>
                <w:rFonts w:cs="Times New Roman"/>
                <w:szCs w:val="24"/>
              </w:rPr>
            </w:pPr>
            <w:r w:rsidRPr="00297E96">
              <w:rPr>
                <w:rFonts w:cs="Times New Roman"/>
                <w:szCs w:val="24"/>
              </w:rPr>
              <w:t>.010</w:t>
            </w:r>
          </w:p>
        </w:tc>
        <w:tc>
          <w:tcPr>
            <w:tcW w:w="1558" w:type="dxa"/>
          </w:tcPr>
          <w:p w14:paraId="05C592F9" w14:textId="2985D381" w:rsidR="009A2BEC" w:rsidRPr="00297E96" w:rsidRDefault="001A1D05" w:rsidP="00735465">
            <w:pPr>
              <w:spacing w:before="0" w:after="160"/>
              <w:jc w:val="left"/>
              <w:rPr>
                <w:rFonts w:cs="Times New Roman"/>
                <w:szCs w:val="24"/>
              </w:rPr>
            </w:pPr>
            <w:r w:rsidRPr="00297E96">
              <w:rPr>
                <w:rFonts w:cs="Times New Roman"/>
                <w:szCs w:val="24"/>
              </w:rPr>
              <w:t>.267</w:t>
            </w:r>
            <w:r w:rsidR="00892A9B" w:rsidRPr="00297E96">
              <w:rPr>
                <w:rFonts w:cs="Times New Roman"/>
                <w:szCs w:val="24"/>
              </w:rPr>
              <w:t>**</w:t>
            </w:r>
          </w:p>
        </w:tc>
        <w:tc>
          <w:tcPr>
            <w:tcW w:w="1559" w:type="dxa"/>
          </w:tcPr>
          <w:p w14:paraId="07A40A91" w14:textId="2CDC172D" w:rsidR="009A2BEC" w:rsidRPr="00297E96" w:rsidRDefault="001A1D05" w:rsidP="00735465">
            <w:pPr>
              <w:spacing w:before="0" w:after="160"/>
              <w:jc w:val="left"/>
              <w:rPr>
                <w:rFonts w:cs="Times New Roman"/>
                <w:szCs w:val="24"/>
              </w:rPr>
            </w:pPr>
            <w:r w:rsidRPr="00297E96">
              <w:rPr>
                <w:rFonts w:cs="Times New Roman"/>
                <w:szCs w:val="24"/>
              </w:rPr>
              <w:t>.438**</w:t>
            </w:r>
          </w:p>
        </w:tc>
        <w:tc>
          <w:tcPr>
            <w:tcW w:w="1559" w:type="dxa"/>
          </w:tcPr>
          <w:p w14:paraId="3B360151" w14:textId="003A109C" w:rsidR="009A2BEC" w:rsidRPr="00297E96" w:rsidRDefault="001A1D05" w:rsidP="00735465">
            <w:pPr>
              <w:spacing w:before="0" w:after="160"/>
              <w:jc w:val="left"/>
              <w:rPr>
                <w:rFonts w:cs="Times New Roman"/>
                <w:szCs w:val="24"/>
              </w:rPr>
            </w:pPr>
            <w:r w:rsidRPr="00297E96">
              <w:rPr>
                <w:rFonts w:cs="Times New Roman"/>
                <w:szCs w:val="24"/>
              </w:rPr>
              <w:t>.239**</w:t>
            </w:r>
          </w:p>
        </w:tc>
      </w:tr>
      <w:tr w:rsidR="00A117C4" w14:paraId="476118FB" w14:textId="77777777" w:rsidTr="001D637F">
        <w:tc>
          <w:tcPr>
            <w:tcW w:w="1558" w:type="dxa"/>
          </w:tcPr>
          <w:p w14:paraId="42D72025" w14:textId="46B92972" w:rsidR="009A2BEC" w:rsidRPr="00297E96" w:rsidRDefault="001A1D05" w:rsidP="00735465">
            <w:pPr>
              <w:spacing w:before="0" w:after="160"/>
              <w:jc w:val="left"/>
              <w:rPr>
                <w:rFonts w:cs="Times New Roman"/>
                <w:szCs w:val="24"/>
              </w:rPr>
            </w:pPr>
            <w:r w:rsidRPr="00297E96">
              <w:rPr>
                <w:rFonts w:cs="Times New Roman"/>
                <w:szCs w:val="24"/>
              </w:rPr>
              <w:t>SOICD</w:t>
            </w:r>
          </w:p>
        </w:tc>
        <w:tc>
          <w:tcPr>
            <w:tcW w:w="1558" w:type="dxa"/>
          </w:tcPr>
          <w:p w14:paraId="51F8FC37" w14:textId="339B6217" w:rsidR="009A2BEC" w:rsidRPr="00297E96" w:rsidRDefault="001A1D05" w:rsidP="00735465">
            <w:pPr>
              <w:spacing w:before="0" w:after="160"/>
              <w:jc w:val="left"/>
              <w:rPr>
                <w:rFonts w:cs="Times New Roman"/>
                <w:szCs w:val="24"/>
              </w:rPr>
            </w:pPr>
            <w:r w:rsidRPr="00297E96">
              <w:rPr>
                <w:rFonts w:cs="Times New Roman"/>
                <w:szCs w:val="24"/>
              </w:rPr>
              <w:t>.267**</w:t>
            </w:r>
          </w:p>
        </w:tc>
        <w:tc>
          <w:tcPr>
            <w:tcW w:w="1558" w:type="dxa"/>
          </w:tcPr>
          <w:p w14:paraId="57F09C7A" w14:textId="53C2069B" w:rsidR="009A2BEC" w:rsidRPr="00297E96" w:rsidRDefault="001A1D05" w:rsidP="00735465">
            <w:pPr>
              <w:spacing w:before="0" w:after="160"/>
              <w:jc w:val="left"/>
              <w:rPr>
                <w:rFonts w:cs="Times New Roman"/>
                <w:szCs w:val="24"/>
              </w:rPr>
            </w:pPr>
            <w:r w:rsidRPr="00297E96">
              <w:rPr>
                <w:rFonts w:cs="Times New Roman"/>
                <w:szCs w:val="24"/>
              </w:rPr>
              <w:t>.434**</w:t>
            </w:r>
          </w:p>
        </w:tc>
        <w:tc>
          <w:tcPr>
            <w:tcW w:w="1558" w:type="dxa"/>
          </w:tcPr>
          <w:p w14:paraId="44AFCDA3" w14:textId="7CDF5118" w:rsidR="009A2BEC" w:rsidRPr="00297E96" w:rsidRDefault="001A1D05" w:rsidP="00735465">
            <w:pPr>
              <w:spacing w:before="0" w:after="160"/>
              <w:jc w:val="left"/>
              <w:rPr>
                <w:rFonts w:cs="Times New Roman"/>
                <w:szCs w:val="24"/>
              </w:rPr>
            </w:pPr>
            <w:r w:rsidRPr="00297E96">
              <w:rPr>
                <w:rFonts w:cs="Times New Roman"/>
                <w:szCs w:val="24"/>
              </w:rPr>
              <w:t>.256**</w:t>
            </w:r>
          </w:p>
        </w:tc>
        <w:tc>
          <w:tcPr>
            <w:tcW w:w="1559" w:type="dxa"/>
          </w:tcPr>
          <w:p w14:paraId="2770AD79" w14:textId="24B1FAF1" w:rsidR="009A2BEC" w:rsidRPr="00297E96" w:rsidRDefault="001A1D05" w:rsidP="00735465">
            <w:pPr>
              <w:spacing w:before="0" w:after="160"/>
              <w:jc w:val="left"/>
              <w:rPr>
                <w:rFonts w:cs="Times New Roman"/>
                <w:szCs w:val="24"/>
              </w:rPr>
            </w:pPr>
            <w:r w:rsidRPr="00297E96">
              <w:rPr>
                <w:rFonts w:cs="Times New Roman"/>
                <w:szCs w:val="24"/>
              </w:rPr>
              <w:t>.002</w:t>
            </w:r>
          </w:p>
        </w:tc>
        <w:tc>
          <w:tcPr>
            <w:tcW w:w="1559" w:type="dxa"/>
          </w:tcPr>
          <w:p w14:paraId="28BBCAD5" w14:textId="6748FE7F" w:rsidR="009A2BEC" w:rsidRPr="00297E96" w:rsidRDefault="001A1D05" w:rsidP="00735465">
            <w:pPr>
              <w:spacing w:before="0" w:after="160"/>
              <w:jc w:val="left"/>
              <w:rPr>
                <w:rFonts w:cs="Times New Roman"/>
                <w:szCs w:val="24"/>
              </w:rPr>
            </w:pPr>
            <w:r w:rsidRPr="00297E96">
              <w:rPr>
                <w:rFonts w:cs="Times New Roman"/>
                <w:szCs w:val="24"/>
              </w:rPr>
              <w:t>.165*</w:t>
            </w:r>
          </w:p>
        </w:tc>
      </w:tr>
      <w:tr w:rsidR="00A117C4" w14:paraId="15012CFB" w14:textId="77777777" w:rsidTr="001D637F">
        <w:tc>
          <w:tcPr>
            <w:tcW w:w="1558" w:type="dxa"/>
          </w:tcPr>
          <w:p w14:paraId="73083996" w14:textId="73ED2533" w:rsidR="009A2BEC" w:rsidRPr="00297E96" w:rsidRDefault="001A1D05" w:rsidP="00735465">
            <w:pPr>
              <w:spacing w:before="0" w:after="160"/>
              <w:jc w:val="left"/>
              <w:rPr>
                <w:rFonts w:cs="Times New Roman"/>
                <w:szCs w:val="24"/>
                <w:vertAlign w:val="superscript"/>
              </w:rPr>
            </w:pPr>
            <w:r w:rsidRPr="00297E96">
              <w:rPr>
                <w:rFonts w:cs="Times New Roman"/>
                <w:szCs w:val="24"/>
              </w:rPr>
              <w:t>R</w:t>
            </w:r>
            <w:r w:rsidRPr="00297E96">
              <w:rPr>
                <w:rFonts w:cs="Times New Roman"/>
                <w:szCs w:val="24"/>
                <w:vertAlign w:val="superscript"/>
              </w:rPr>
              <w:t>2</w:t>
            </w:r>
          </w:p>
        </w:tc>
        <w:tc>
          <w:tcPr>
            <w:tcW w:w="1558" w:type="dxa"/>
          </w:tcPr>
          <w:p w14:paraId="1D96189E" w14:textId="55BBAD7D" w:rsidR="009A2BEC" w:rsidRPr="00297E96" w:rsidRDefault="001A1D05" w:rsidP="00735465">
            <w:pPr>
              <w:spacing w:before="0" w:after="160"/>
              <w:jc w:val="left"/>
              <w:rPr>
                <w:rFonts w:cs="Times New Roman"/>
                <w:szCs w:val="24"/>
              </w:rPr>
            </w:pPr>
            <w:r w:rsidRPr="00297E96">
              <w:rPr>
                <w:rFonts w:cs="Times New Roman"/>
                <w:szCs w:val="24"/>
              </w:rPr>
              <w:t>.103</w:t>
            </w:r>
          </w:p>
        </w:tc>
        <w:tc>
          <w:tcPr>
            <w:tcW w:w="1558" w:type="dxa"/>
          </w:tcPr>
          <w:p w14:paraId="223B393F" w14:textId="6AA158B6" w:rsidR="009A2BEC" w:rsidRPr="00297E96" w:rsidRDefault="001A1D05" w:rsidP="00735465">
            <w:pPr>
              <w:spacing w:before="0" w:after="160"/>
              <w:jc w:val="left"/>
              <w:rPr>
                <w:rFonts w:cs="Times New Roman"/>
                <w:szCs w:val="24"/>
              </w:rPr>
            </w:pPr>
            <w:r w:rsidRPr="00297E96">
              <w:rPr>
                <w:rFonts w:cs="Times New Roman"/>
                <w:szCs w:val="24"/>
              </w:rPr>
              <w:t>.205</w:t>
            </w:r>
          </w:p>
        </w:tc>
        <w:tc>
          <w:tcPr>
            <w:tcW w:w="1558" w:type="dxa"/>
          </w:tcPr>
          <w:p w14:paraId="550FE32D" w14:textId="5D30F9B1" w:rsidR="009A2BEC" w:rsidRPr="00297E96" w:rsidRDefault="001A1D05" w:rsidP="00735465">
            <w:pPr>
              <w:spacing w:before="0" w:after="160"/>
              <w:jc w:val="left"/>
              <w:rPr>
                <w:rFonts w:cs="Times New Roman"/>
                <w:szCs w:val="24"/>
              </w:rPr>
            </w:pPr>
            <w:r w:rsidRPr="00297E96">
              <w:rPr>
                <w:rFonts w:cs="Times New Roman"/>
                <w:szCs w:val="24"/>
              </w:rPr>
              <w:t>.239</w:t>
            </w:r>
          </w:p>
        </w:tc>
        <w:tc>
          <w:tcPr>
            <w:tcW w:w="1559" w:type="dxa"/>
          </w:tcPr>
          <w:p w14:paraId="5D8B2584" w14:textId="21E9F94D" w:rsidR="009A2BEC" w:rsidRPr="00297E96" w:rsidRDefault="001A1D05" w:rsidP="00735465">
            <w:pPr>
              <w:spacing w:before="0" w:after="160"/>
              <w:jc w:val="left"/>
              <w:rPr>
                <w:rFonts w:cs="Times New Roman"/>
                <w:szCs w:val="24"/>
              </w:rPr>
            </w:pPr>
            <w:r w:rsidRPr="00297E96">
              <w:rPr>
                <w:rFonts w:cs="Times New Roman"/>
                <w:szCs w:val="24"/>
              </w:rPr>
              <w:t>.199</w:t>
            </w:r>
          </w:p>
        </w:tc>
        <w:tc>
          <w:tcPr>
            <w:tcW w:w="1559" w:type="dxa"/>
          </w:tcPr>
          <w:p w14:paraId="3E2B0F92" w14:textId="1757570E" w:rsidR="009A2BEC" w:rsidRPr="00297E96" w:rsidRDefault="001A1D05" w:rsidP="00735465">
            <w:pPr>
              <w:spacing w:before="0" w:after="160"/>
              <w:jc w:val="left"/>
              <w:rPr>
                <w:rFonts w:cs="Times New Roman"/>
                <w:szCs w:val="24"/>
              </w:rPr>
            </w:pPr>
            <w:r w:rsidRPr="00297E96">
              <w:rPr>
                <w:rFonts w:cs="Times New Roman"/>
                <w:szCs w:val="24"/>
              </w:rPr>
              <w:t>.138</w:t>
            </w:r>
          </w:p>
        </w:tc>
      </w:tr>
      <w:tr w:rsidR="00A117C4" w14:paraId="64F544C9" w14:textId="77777777" w:rsidTr="001D637F">
        <w:tc>
          <w:tcPr>
            <w:tcW w:w="1558" w:type="dxa"/>
          </w:tcPr>
          <w:p w14:paraId="692763F6" w14:textId="0E4B6A52" w:rsidR="009A2BEC" w:rsidRPr="00297E96" w:rsidRDefault="001A1D05" w:rsidP="00735465">
            <w:pPr>
              <w:spacing w:before="0" w:after="160"/>
              <w:jc w:val="left"/>
              <w:rPr>
                <w:rFonts w:cs="Times New Roman"/>
                <w:szCs w:val="24"/>
                <w:vertAlign w:val="superscript"/>
              </w:rPr>
            </w:pPr>
            <w:r w:rsidRPr="00297E96">
              <w:rPr>
                <w:rFonts w:cs="Times New Roman"/>
                <w:szCs w:val="24"/>
              </w:rPr>
              <w:t>Adjusted R</w:t>
            </w:r>
            <w:r w:rsidRPr="00297E96">
              <w:rPr>
                <w:rFonts w:cs="Times New Roman"/>
                <w:szCs w:val="24"/>
                <w:vertAlign w:val="superscript"/>
              </w:rPr>
              <w:t>2</w:t>
            </w:r>
          </w:p>
        </w:tc>
        <w:tc>
          <w:tcPr>
            <w:tcW w:w="1558" w:type="dxa"/>
          </w:tcPr>
          <w:p w14:paraId="2732B8D9" w14:textId="1F639EA6" w:rsidR="009A2BEC" w:rsidRPr="00297E96" w:rsidRDefault="001A1D05" w:rsidP="00735465">
            <w:pPr>
              <w:spacing w:before="0" w:after="160"/>
              <w:jc w:val="left"/>
              <w:rPr>
                <w:rFonts w:cs="Times New Roman"/>
                <w:szCs w:val="24"/>
              </w:rPr>
            </w:pPr>
            <w:r w:rsidRPr="00297E96">
              <w:rPr>
                <w:rFonts w:cs="Times New Roman"/>
                <w:szCs w:val="24"/>
              </w:rPr>
              <w:t>.098</w:t>
            </w:r>
          </w:p>
        </w:tc>
        <w:tc>
          <w:tcPr>
            <w:tcW w:w="1558" w:type="dxa"/>
          </w:tcPr>
          <w:p w14:paraId="5FEA268F" w14:textId="52784CA8" w:rsidR="009A2BEC" w:rsidRPr="00297E96" w:rsidRDefault="001A1D05" w:rsidP="00735465">
            <w:pPr>
              <w:spacing w:before="0" w:after="160"/>
              <w:jc w:val="left"/>
              <w:rPr>
                <w:rFonts w:cs="Times New Roman"/>
                <w:szCs w:val="24"/>
              </w:rPr>
            </w:pPr>
            <w:r w:rsidRPr="00297E96">
              <w:rPr>
                <w:rFonts w:cs="Times New Roman"/>
                <w:szCs w:val="24"/>
              </w:rPr>
              <w:t>.198</w:t>
            </w:r>
          </w:p>
        </w:tc>
        <w:tc>
          <w:tcPr>
            <w:tcW w:w="1558" w:type="dxa"/>
          </w:tcPr>
          <w:p w14:paraId="34D631F6" w14:textId="7B5033FA" w:rsidR="009A2BEC" w:rsidRPr="00297E96" w:rsidRDefault="001A1D05" w:rsidP="00735465">
            <w:pPr>
              <w:spacing w:before="0" w:after="160"/>
              <w:jc w:val="left"/>
              <w:rPr>
                <w:rFonts w:cs="Times New Roman"/>
                <w:szCs w:val="24"/>
              </w:rPr>
            </w:pPr>
            <w:r w:rsidRPr="00297E96">
              <w:rPr>
                <w:rFonts w:cs="Times New Roman"/>
                <w:szCs w:val="24"/>
              </w:rPr>
              <w:t>.239</w:t>
            </w:r>
          </w:p>
        </w:tc>
        <w:tc>
          <w:tcPr>
            <w:tcW w:w="1559" w:type="dxa"/>
          </w:tcPr>
          <w:p w14:paraId="1847876E" w14:textId="3BD9E55F" w:rsidR="009A2BEC" w:rsidRPr="00297E96" w:rsidRDefault="001A1D05" w:rsidP="00735465">
            <w:pPr>
              <w:spacing w:before="0" w:after="160"/>
              <w:jc w:val="left"/>
              <w:rPr>
                <w:rFonts w:cs="Times New Roman"/>
                <w:szCs w:val="24"/>
              </w:rPr>
            </w:pPr>
            <w:r w:rsidRPr="00297E96">
              <w:rPr>
                <w:rFonts w:cs="Times New Roman"/>
                <w:szCs w:val="24"/>
              </w:rPr>
              <w:t>.192</w:t>
            </w:r>
          </w:p>
        </w:tc>
        <w:tc>
          <w:tcPr>
            <w:tcW w:w="1559" w:type="dxa"/>
          </w:tcPr>
          <w:p w14:paraId="0B23515E" w14:textId="59EDFA00" w:rsidR="009A2BEC" w:rsidRPr="00297E96" w:rsidRDefault="001A1D05" w:rsidP="00735465">
            <w:pPr>
              <w:spacing w:before="0" w:after="160"/>
              <w:jc w:val="left"/>
              <w:rPr>
                <w:rFonts w:cs="Times New Roman"/>
                <w:szCs w:val="24"/>
              </w:rPr>
            </w:pPr>
            <w:r w:rsidRPr="00297E96">
              <w:rPr>
                <w:rFonts w:cs="Times New Roman"/>
                <w:szCs w:val="24"/>
              </w:rPr>
              <w:t>.138</w:t>
            </w:r>
          </w:p>
        </w:tc>
      </w:tr>
      <w:tr w:rsidR="00A117C4" w14:paraId="2BC80334" w14:textId="77777777" w:rsidTr="001D637F">
        <w:tc>
          <w:tcPr>
            <w:tcW w:w="1558" w:type="dxa"/>
          </w:tcPr>
          <w:p w14:paraId="305CB15B" w14:textId="16BF8AAE" w:rsidR="009A2BEC" w:rsidRPr="00297E96" w:rsidRDefault="001A1D05" w:rsidP="00735465">
            <w:pPr>
              <w:spacing w:before="0" w:after="160"/>
              <w:jc w:val="left"/>
              <w:rPr>
                <w:rFonts w:cs="Times New Roman"/>
                <w:szCs w:val="24"/>
              </w:rPr>
            </w:pPr>
            <w:r w:rsidRPr="00297E96">
              <w:rPr>
                <w:rFonts w:cs="Times New Roman"/>
                <w:szCs w:val="24"/>
              </w:rPr>
              <w:t>F</w:t>
            </w:r>
          </w:p>
        </w:tc>
        <w:tc>
          <w:tcPr>
            <w:tcW w:w="1558" w:type="dxa"/>
          </w:tcPr>
          <w:p w14:paraId="6F0CBDD5" w14:textId="4CD5CD83" w:rsidR="009A2BEC" w:rsidRPr="00297E96" w:rsidRDefault="001A1D05" w:rsidP="00735465">
            <w:pPr>
              <w:spacing w:before="0" w:after="160"/>
              <w:jc w:val="left"/>
              <w:rPr>
                <w:rFonts w:cs="Times New Roman"/>
                <w:szCs w:val="24"/>
              </w:rPr>
            </w:pPr>
            <w:r w:rsidRPr="00297E96">
              <w:rPr>
                <w:rFonts w:cs="Times New Roman"/>
                <w:szCs w:val="24"/>
              </w:rPr>
              <w:t>12.342</w:t>
            </w:r>
          </w:p>
        </w:tc>
        <w:tc>
          <w:tcPr>
            <w:tcW w:w="1558" w:type="dxa"/>
          </w:tcPr>
          <w:p w14:paraId="56DB830C" w14:textId="277DB66D" w:rsidR="009A2BEC" w:rsidRPr="00297E96" w:rsidRDefault="001A1D05" w:rsidP="00735465">
            <w:pPr>
              <w:spacing w:before="0" w:after="160"/>
              <w:jc w:val="left"/>
              <w:rPr>
                <w:rFonts w:cs="Times New Roman"/>
                <w:szCs w:val="24"/>
              </w:rPr>
            </w:pPr>
            <w:r w:rsidRPr="00297E96">
              <w:rPr>
                <w:rFonts w:cs="Times New Roman"/>
                <w:szCs w:val="24"/>
              </w:rPr>
              <w:t>30.983</w:t>
            </w:r>
          </w:p>
        </w:tc>
        <w:tc>
          <w:tcPr>
            <w:tcW w:w="1558" w:type="dxa"/>
          </w:tcPr>
          <w:p w14:paraId="3E3F4823" w14:textId="14D2D413" w:rsidR="009A2BEC" w:rsidRPr="00297E96" w:rsidRDefault="001A1D05" w:rsidP="00735465">
            <w:pPr>
              <w:spacing w:before="0" w:after="160"/>
              <w:jc w:val="left"/>
              <w:rPr>
                <w:rFonts w:cs="Times New Roman"/>
                <w:szCs w:val="24"/>
              </w:rPr>
            </w:pPr>
            <w:r w:rsidRPr="00297E96">
              <w:rPr>
                <w:rFonts w:cs="Times New Roman"/>
                <w:szCs w:val="24"/>
              </w:rPr>
              <w:t>37.049</w:t>
            </w:r>
          </w:p>
        </w:tc>
        <w:tc>
          <w:tcPr>
            <w:tcW w:w="1559" w:type="dxa"/>
          </w:tcPr>
          <w:p w14:paraId="1CBF4C52" w14:textId="5CAC45D9" w:rsidR="009A2BEC" w:rsidRPr="00297E96" w:rsidRDefault="001A1D05" w:rsidP="00735465">
            <w:pPr>
              <w:spacing w:before="0" w:after="160"/>
              <w:jc w:val="left"/>
              <w:rPr>
                <w:rFonts w:cs="Times New Roman"/>
                <w:szCs w:val="24"/>
              </w:rPr>
            </w:pPr>
            <w:r w:rsidRPr="00297E96">
              <w:rPr>
                <w:rFonts w:cs="Times New Roman"/>
                <w:szCs w:val="24"/>
              </w:rPr>
              <w:t>28.563</w:t>
            </w:r>
          </w:p>
        </w:tc>
        <w:tc>
          <w:tcPr>
            <w:tcW w:w="1559" w:type="dxa"/>
          </w:tcPr>
          <w:p w14:paraId="71DFA4F3" w14:textId="29BFC23A" w:rsidR="009A2BEC" w:rsidRPr="00297E96" w:rsidRDefault="001A1D05" w:rsidP="00735465">
            <w:pPr>
              <w:spacing w:before="0" w:after="160"/>
              <w:jc w:val="left"/>
              <w:rPr>
                <w:rFonts w:cs="Times New Roman"/>
                <w:szCs w:val="24"/>
              </w:rPr>
            </w:pPr>
            <w:r w:rsidRPr="00297E96">
              <w:rPr>
                <w:rFonts w:cs="Times New Roman"/>
                <w:szCs w:val="24"/>
              </w:rPr>
              <w:t>19.282</w:t>
            </w:r>
          </w:p>
        </w:tc>
      </w:tr>
      <w:tr w:rsidR="00A117C4" w14:paraId="086510F7" w14:textId="77777777" w:rsidTr="001D637F">
        <w:tc>
          <w:tcPr>
            <w:tcW w:w="1558" w:type="dxa"/>
          </w:tcPr>
          <w:p w14:paraId="332F9E5C" w14:textId="39AAC192" w:rsidR="009A2BEC" w:rsidRPr="00297E96" w:rsidRDefault="001A1D05" w:rsidP="00735465">
            <w:pPr>
              <w:spacing w:before="0" w:after="160"/>
              <w:jc w:val="left"/>
              <w:rPr>
                <w:rFonts w:cs="Times New Roman"/>
                <w:szCs w:val="24"/>
              </w:rPr>
            </w:pPr>
            <w:r w:rsidRPr="00297E96">
              <w:rPr>
                <w:rFonts w:cs="Times New Roman"/>
                <w:szCs w:val="24"/>
              </w:rPr>
              <w:t>P-value</w:t>
            </w:r>
          </w:p>
        </w:tc>
        <w:tc>
          <w:tcPr>
            <w:tcW w:w="1558" w:type="dxa"/>
          </w:tcPr>
          <w:p w14:paraId="44DAF94D" w14:textId="5CD9287A" w:rsidR="009A2BEC" w:rsidRPr="00297E96" w:rsidRDefault="001A1D05" w:rsidP="00735465">
            <w:pPr>
              <w:spacing w:before="0" w:after="160"/>
              <w:jc w:val="left"/>
              <w:rPr>
                <w:rFonts w:cs="Times New Roman"/>
                <w:szCs w:val="24"/>
              </w:rPr>
            </w:pPr>
            <w:r w:rsidRPr="00297E96">
              <w:rPr>
                <w:rFonts w:cs="Times New Roman"/>
                <w:szCs w:val="24"/>
              </w:rPr>
              <w:t>.000</w:t>
            </w:r>
          </w:p>
        </w:tc>
        <w:tc>
          <w:tcPr>
            <w:tcW w:w="1558" w:type="dxa"/>
          </w:tcPr>
          <w:p w14:paraId="1F9ADC8F" w14:textId="6867E276" w:rsidR="009A2BEC" w:rsidRPr="00297E96" w:rsidRDefault="001A1D05" w:rsidP="00735465">
            <w:pPr>
              <w:spacing w:before="0" w:after="160"/>
              <w:jc w:val="left"/>
              <w:rPr>
                <w:rFonts w:cs="Times New Roman"/>
                <w:szCs w:val="24"/>
              </w:rPr>
            </w:pPr>
            <w:r w:rsidRPr="00297E96">
              <w:rPr>
                <w:rFonts w:cs="Times New Roman"/>
                <w:szCs w:val="24"/>
              </w:rPr>
              <w:t>.000</w:t>
            </w:r>
          </w:p>
        </w:tc>
        <w:tc>
          <w:tcPr>
            <w:tcW w:w="1558" w:type="dxa"/>
          </w:tcPr>
          <w:p w14:paraId="130C2EC5" w14:textId="51A08A2C" w:rsidR="009A2BEC" w:rsidRPr="00297E96" w:rsidRDefault="001A1D05" w:rsidP="00735465">
            <w:pPr>
              <w:spacing w:before="0" w:after="160"/>
              <w:jc w:val="left"/>
              <w:rPr>
                <w:rFonts w:cs="Times New Roman"/>
                <w:szCs w:val="24"/>
              </w:rPr>
            </w:pPr>
            <w:r w:rsidRPr="00297E96">
              <w:rPr>
                <w:rFonts w:cs="Times New Roman"/>
                <w:szCs w:val="24"/>
              </w:rPr>
              <w:t>.000</w:t>
            </w:r>
          </w:p>
        </w:tc>
        <w:tc>
          <w:tcPr>
            <w:tcW w:w="1559" w:type="dxa"/>
          </w:tcPr>
          <w:p w14:paraId="556B06B8" w14:textId="4530E7CD" w:rsidR="009A2BEC" w:rsidRPr="00297E96" w:rsidRDefault="001A1D05" w:rsidP="00735465">
            <w:pPr>
              <w:spacing w:before="0" w:after="160"/>
              <w:jc w:val="left"/>
              <w:rPr>
                <w:rFonts w:cs="Times New Roman"/>
                <w:szCs w:val="24"/>
              </w:rPr>
            </w:pPr>
            <w:r w:rsidRPr="00297E96">
              <w:rPr>
                <w:rFonts w:cs="Times New Roman"/>
                <w:szCs w:val="24"/>
              </w:rPr>
              <w:t>.000</w:t>
            </w:r>
          </w:p>
        </w:tc>
        <w:tc>
          <w:tcPr>
            <w:tcW w:w="1559" w:type="dxa"/>
          </w:tcPr>
          <w:p w14:paraId="05EDA1CE" w14:textId="1CB797A2" w:rsidR="009A2BEC" w:rsidRPr="00297E96" w:rsidRDefault="001A1D05" w:rsidP="00735465">
            <w:pPr>
              <w:spacing w:before="0" w:after="160"/>
              <w:jc w:val="left"/>
              <w:rPr>
                <w:rFonts w:cs="Times New Roman"/>
                <w:szCs w:val="24"/>
              </w:rPr>
            </w:pPr>
            <w:r w:rsidRPr="00297E96">
              <w:rPr>
                <w:rFonts w:cs="Times New Roman"/>
                <w:szCs w:val="24"/>
              </w:rPr>
              <w:t>.000</w:t>
            </w:r>
          </w:p>
        </w:tc>
      </w:tr>
    </w:tbl>
    <w:p w14:paraId="5ADC0CE9" w14:textId="77777777" w:rsidR="001D637F" w:rsidRPr="00297E96" w:rsidRDefault="001A1D05" w:rsidP="00297E96">
      <w:pPr>
        <w:spacing w:before="0" w:after="160" w:line="480" w:lineRule="auto"/>
        <w:jc w:val="left"/>
        <w:rPr>
          <w:rFonts w:cs="Times New Roman"/>
          <w:szCs w:val="24"/>
        </w:rPr>
      </w:pPr>
      <w:r w:rsidRPr="00297E96">
        <w:rPr>
          <w:rFonts w:cs="Times New Roman"/>
          <w:szCs w:val="24"/>
        </w:rPr>
        <w:t>*p&lt;0.05 and **p&lt;0.01</w:t>
      </w:r>
    </w:p>
    <w:p w14:paraId="7E65C7F0" w14:textId="3EE32A8A" w:rsidR="001D637F" w:rsidRPr="00297E96" w:rsidRDefault="005C03C2" w:rsidP="00735465">
      <w:pPr>
        <w:spacing w:before="0" w:after="160" w:line="480" w:lineRule="auto"/>
        <w:ind w:firstLine="720"/>
        <w:jc w:val="left"/>
        <w:rPr>
          <w:rFonts w:cs="Times New Roman"/>
          <w:szCs w:val="24"/>
        </w:rPr>
      </w:pPr>
      <w:r>
        <w:rPr>
          <w:rFonts w:cs="Times New Roman"/>
          <w:szCs w:val="24"/>
        </w:rPr>
        <w:t xml:space="preserve">The results above </w:t>
      </w:r>
      <w:r w:rsidR="00257220">
        <w:rPr>
          <w:rFonts w:cs="Times New Roman"/>
          <w:szCs w:val="24"/>
        </w:rPr>
        <w:t>depict</w:t>
      </w:r>
      <w:r w:rsidR="001A1D05" w:rsidRPr="00297E96">
        <w:rPr>
          <w:rFonts w:cs="Times New Roman"/>
          <w:szCs w:val="24"/>
        </w:rPr>
        <w:t xml:space="preserve"> that </w:t>
      </w:r>
      <w:r w:rsidR="009033EF" w:rsidRPr="00297E96">
        <w:rPr>
          <w:rFonts w:cs="Times New Roman"/>
          <w:szCs w:val="24"/>
        </w:rPr>
        <w:t xml:space="preserve">SOICD positively significantly </w:t>
      </w:r>
      <w:r w:rsidR="008839D8" w:rsidRPr="00297E96">
        <w:rPr>
          <w:rFonts w:cs="Times New Roman"/>
          <w:szCs w:val="24"/>
        </w:rPr>
        <w:t>impacts</w:t>
      </w:r>
      <w:r w:rsidR="009033EF" w:rsidRPr="00297E96">
        <w:rPr>
          <w:rFonts w:cs="Times New Roman"/>
          <w:szCs w:val="24"/>
        </w:rPr>
        <w:t xml:space="preserve"> </w:t>
      </w:r>
      <w:r w:rsidR="008839D8" w:rsidRPr="00297E96">
        <w:rPr>
          <w:rFonts w:cs="Times New Roman"/>
          <w:szCs w:val="24"/>
        </w:rPr>
        <w:t>the</w:t>
      </w:r>
      <w:r w:rsidR="009033EF" w:rsidRPr="00297E96">
        <w:rPr>
          <w:rFonts w:cs="Times New Roman"/>
          <w:szCs w:val="24"/>
        </w:rPr>
        <w:t xml:space="preserve"> economic </w:t>
      </w:r>
      <w:r w:rsidR="008839D8" w:rsidRPr="00297E96">
        <w:rPr>
          <w:rFonts w:cs="Times New Roman"/>
          <w:szCs w:val="24"/>
        </w:rPr>
        <w:t xml:space="preserve">performance and </w:t>
      </w:r>
      <w:r w:rsidR="009033EF" w:rsidRPr="00297E96">
        <w:rPr>
          <w:rFonts w:cs="Times New Roman"/>
          <w:szCs w:val="24"/>
        </w:rPr>
        <w:t>quality performance (β=0.267, p&lt;0.01 and β= 0.434, p&lt;0.01 respectively).</w:t>
      </w:r>
      <w:r w:rsidR="00C2693E" w:rsidRPr="00297E96">
        <w:rPr>
          <w:rFonts w:cs="Times New Roman"/>
          <w:szCs w:val="24"/>
        </w:rPr>
        <w:t xml:space="preserve"> Also, the results </w:t>
      </w:r>
      <w:r w:rsidR="00257220">
        <w:rPr>
          <w:rFonts w:cs="Times New Roman"/>
          <w:szCs w:val="24"/>
        </w:rPr>
        <w:t>depict that both</w:t>
      </w:r>
      <w:r w:rsidR="00C2693E" w:rsidRPr="00297E96">
        <w:rPr>
          <w:rFonts w:cs="Times New Roman"/>
          <w:szCs w:val="24"/>
        </w:rPr>
        <w:t xml:space="preserve"> SOICD </w:t>
      </w:r>
      <w:r w:rsidR="00257220">
        <w:rPr>
          <w:rFonts w:cs="Times New Roman"/>
          <w:szCs w:val="24"/>
        </w:rPr>
        <w:t xml:space="preserve">and SOPPD </w:t>
      </w:r>
      <w:r w:rsidR="00C2693E" w:rsidRPr="00297E96">
        <w:rPr>
          <w:rFonts w:cs="Times New Roman"/>
          <w:szCs w:val="24"/>
        </w:rPr>
        <w:t xml:space="preserve">are statistically significantly </w:t>
      </w:r>
      <w:r w:rsidR="00257220">
        <w:rPr>
          <w:rFonts w:cs="Times New Roman"/>
          <w:szCs w:val="24"/>
        </w:rPr>
        <w:t>connected</w:t>
      </w:r>
      <w:r w:rsidR="00C2693E" w:rsidRPr="00297E96">
        <w:rPr>
          <w:rFonts w:cs="Times New Roman"/>
          <w:szCs w:val="24"/>
        </w:rPr>
        <w:t xml:space="preserve"> to innovation performance (β=0.267, p&lt;0.01 and β=0.256, p&lt;0.01 respectively). </w:t>
      </w:r>
      <w:r w:rsidR="00C37026" w:rsidRPr="00297E96">
        <w:rPr>
          <w:rFonts w:cs="Times New Roman"/>
          <w:szCs w:val="24"/>
        </w:rPr>
        <w:t xml:space="preserve">Also, SOPPD </w:t>
      </w:r>
      <w:r w:rsidR="00CB6D5A" w:rsidRPr="00297E96">
        <w:rPr>
          <w:rFonts w:cs="Times New Roman"/>
          <w:szCs w:val="24"/>
        </w:rPr>
        <w:t>statistically</w:t>
      </w:r>
      <w:r w:rsidR="00C37026" w:rsidRPr="00297E96">
        <w:rPr>
          <w:rFonts w:cs="Times New Roman"/>
          <w:szCs w:val="24"/>
        </w:rPr>
        <w:t xml:space="preserve"> depicts the environmental </w:t>
      </w:r>
      <w:r w:rsidR="00257220">
        <w:rPr>
          <w:rFonts w:cs="Times New Roman"/>
          <w:szCs w:val="24"/>
        </w:rPr>
        <w:t>achievement</w:t>
      </w:r>
      <w:r w:rsidR="00C37026" w:rsidRPr="00297E96">
        <w:rPr>
          <w:rFonts w:cs="Times New Roman"/>
          <w:szCs w:val="24"/>
        </w:rPr>
        <w:t xml:space="preserve"> (β= 0.438, p&lt;0.01)</w:t>
      </w:r>
      <w:r w:rsidR="00CB6D5A" w:rsidRPr="00297E96">
        <w:rPr>
          <w:rFonts w:cs="Times New Roman"/>
          <w:szCs w:val="24"/>
        </w:rPr>
        <w:t xml:space="preserve">. </w:t>
      </w:r>
      <w:r w:rsidR="004E5B79" w:rsidRPr="00297E96">
        <w:rPr>
          <w:rFonts w:cs="Times New Roman"/>
          <w:szCs w:val="24"/>
        </w:rPr>
        <w:t>However,</w:t>
      </w:r>
      <w:r w:rsidR="00CB6D5A" w:rsidRPr="00297E96">
        <w:rPr>
          <w:rFonts w:cs="Times New Roman"/>
          <w:szCs w:val="24"/>
        </w:rPr>
        <w:t xml:space="preserve"> SOICD</w:t>
      </w:r>
      <w:r w:rsidR="00257220">
        <w:rPr>
          <w:rFonts w:cs="Times New Roman"/>
          <w:szCs w:val="24"/>
        </w:rPr>
        <w:t xml:space="preserve"> coefficient</w:t>
      </w:r>
      <w:r w:rsidR="00CB6D5A" w:rsidRPr="00297E96">
        <w:rPr>
          <w:rFonts w:cs="Times New Roman"/>
          <w:szCs w:val="24"/>
        </w:rPr>
        <w:t xml:space="preserve"> was not significant.</w:t>
      </w:r>
      <w:r w:rsidR="00EB6934" w:rsidRPr="00297E96">
        <w:rPr>
          <w:rFonts w:cs="Times New Roman"/>
          <w:szCs w:val="24"/>
        </w:rPr>
        <w:t xml:space="preserve"> Both coefficients that showed </w:t>
      </w:r>
      <w:r w:rsidR="00F83EA4" w:rsidRPr="00297E96">
        <w:rPr>
          <w:rFonts w:cs="Times New Roman"/>
          <w:szCs w:val="24"/>
        </w:rPr>
        <w:t>the impact of SOICD</w:t>
      </w:r>
      <w:r w:rsidR="00B300C0">
        <w:rPr>
          <w:rFonts w:cs="Times New Roman"/>
          <w:szCs w:val="24"/>
        </w:rPr>
        <w:t xml:space="preserve"> and SOPPD</w:t>
      </w:r>
      <w:r w:rsidR="00F83EA4" w:rsidRPr="00297E96">
        <w:rPr>
          <w:rFonts w:cs="Times New Roman"/>
          <w:szCs w:val="24"/>
        </w:rPr>
        <w:t xml:space="preserve"> on social </w:t>
      </w:r>
      <w:r w:rsidR="00B300C0">
        <w:rPr>
          <w:rFonts w:cs="Times New Roman"/>
          <w:szCs w:val="24"/>
        </w:rPr>
        <w:t xml:space="preserve">achievements </w:t>
      </w:r>
      <w:r w:rsidR="00F83EA4" w:rsidRPr="00297E96">
        <w:rPr>
          <w:rFonts w:cs="Times New Roman"/>
          <w:szCs w:val="24"/>
        </w:rPr>
        <w:t>were significant and positive (</w:t>
      </w:r>
      <w:r w:rsidR="00811AAF" w:rsidRPr="00297E96">
        <w:rPr>
          <w:rFonts w:cs="Times New Roman"/>
          <w:szCs w:val="24"/>
        </w:rPr>
        <w:t>β= 0.239, p&lt;0.01 and β= 0.165, p&lt;0.01 respectively</w:t>
      </w:r>
      <w:r w:rsidR="00F83EA4" w:rsidRPr="00297E96">
        <w:rPr>
          <w:rFonts w:cs="Times New Roman"/>
          <w:szCs w:val="24"/>
        </w:rPr>
        <w:t>)</w:t>
      </w:r>
      <w:r w:rsidR="00811AAF" w:rsidRPr="00297E96">
        <w:rPr>
          <w:rFonts w:cs="Times New Roman"/>
          <w:szCs w:val="24"/>
        </w:rPr>
        <w:t xml:space="preserve"> hence SOICD </w:t>
      </w:r>
      <w:r w:rsidR="00B300C0">
        <w:rPr>
          <w:rFonts w:cs="Times New Roman"/>
          <w:szCs w:val="24"/>
        </w:rPr>
        <w:t xml:space="preserve">plus </w:t>
      </w:r>
      <w:r w:rsidR="00811AAF" w:rsidRPr="00297E96">
        <w:rPr>
          <w:rFonts w:cs="Times New Roman"/>
          <w:szCs w:val="24"/>
        </w:rPr>
        <w:t xml:space="preserve">SOPPD usually </w:t>
      </w:r>
      <w:r w:rsidR="00B300C0">
        <w:rPr>
          <w:rFonts w:cs="Times New Roman"/>
          <w:szCs w:val="24"/>
        </w:rPr>
        <w:t xml:space="preserve">depict </w:t>
      </w:r>
      <w:r w:rsidR="00811AAF" w:rsidRPr="00297E96">
        <w:rPr>
          <w:rFonts w:cs="Times New Roman"/>
          <w:szCs w:val="24"/>
        </w:rPr>
        <w:t xml:space="preserve">social </w:t>
      </w:r>
      <w:r w:rsidR="00B300C0">
        <w:rPr>
          <w:rFonts w:cs="Times New Roman"/>
          <w:szCs w:val="24"/>
        </w:rPr>
        <w:t>achievement</w:t>
      </w:r>
      <w:r w:rsidR="00811AAF" w:rsidRPr="00297E96">
        <w:rPr>
          <w:rFonts w:cs="Times New Roman"/>
          <w:szCs w:val="24"/>
        </w:rPr>
        <w:t>.</w:t>
      </w:r>
    </w:p>
    <w:p w14:paraId="52780F03" w14:textId="77777777" w:rsidR="00735465" w:rsidRDefault="001A1D05">
      <w:pPr>
        <w:spacing w:before="0" w:after="160"/>
        <w:jc w:val="left"/>
        <w:rPr>
          <w:rFonts w:cs="Times New Roman"/>
          <w:b/>
          <w:szCs w:val="24"/>
        </w:rPr>
      </w:pPr>
      <w:r>
        <w:rPr>
          <w:rFonts w:cs="Times New Roman"/>
          <w:b/>
          <w:szCs w:val="24"/>
        </w:rPr>
        <w:br w:type="page"/>
      </w:r>
    </w:p>
    <w:p w14:paraId="3A731A00" w14:textId="05244308" w:rsidR="002D221F" w:rsidRPr="00735465" w:rsidRDefault="0037050E" w:rsidP="00297E96">
      <w:pPr>
        <w:spacing w:before="0" w:after="160" w:line="480" w:lineRule="auto"/>
        <w:jc w:val="left"/>
        <w:rPr>
          <w:rFonts w:cs="Times New Roman"/>
          <w:b/>
          <w:szCs w:val="24"/>
        </w:rPr>
      </w:pPr>
      <w:r>
        <w:rPr>
          <w:rFonts w:cs="Times New Roman"/>
          <w:b/>
          <w:szCs w:val="24"/>
        </w:rPr>
        <w:lastRenderedPageBreak/>
        <w:t>Multivariate Analysis (</w:t>
      </w:r>
      <w:r w:rsidR="001A1D05" w:rsidRPr="00735465">
        <w:rPr>
          <w:rFonts w:cs="Times New Roman"/>
          <w:b/>
          <w:szCs w:val="24"/>
        </w:rPr>
        <w:t>MANOVA</w:t>
      </w:r>
      <w:r>
        <w:rPr>
          <w:rFonts w:cs="Times New Roman"/>
          <w:b/>
          <w:szCs w:val="24"/>
        </w:rPr>
        <w:t>)</w:t>
      </w:r>
      <w:r w:rsidR="001A1D05" w:rsidRPr="00735465">
        <w:rPr>
          <w:rFonts w:cs="Times New Roman"/>
          <w:b/>
          <w:szCs w:val="24"/>
        </w:rPr>
        <w:t xml:space="preserve"> </w:t>
      </w:r>
      <w:r w:rsidR="00735465">
        <w:rPr>
          <w:rFonts w:cs="Times New Roman"/>
          <w:b/>
          <w:szCs w:val="24"/>
        </w:rPr>
        <w:t>– Impact o</w:t>
      </w:r>
      <w:r w:rsidR="00735465" w:rsidRPr="00735465">
        <w:rPr>
          <w:rFonts w:cs="Times New Roman"/>
          <w:b/>
          <w:szCs w:val="24"/>
        </w:rPr>
        <w:t>f Sustainability</w:t>
      </w:r>
      <w:r w:rsidR="00735465">
        <w:rPr>
          <w:rFonts w:cs="Times New Roman"/>
          <w:b/>
          <w:szCs w:val="24"/>
        </w:rPr>
        <w:t>-Oriented Innovation Practices o</w:t>
      </w:r>
      <w:r w:rsidR="00735465" w:rsidRPr="00735465">
        <w:rPr>
          <w:rFonts w:cs="Times New Roman"/>
          <w:b/>
          <w:szCs w:val="24"/>
        </w:rPr>
        <w:t>n Organizational Performance</w:t>
      </w:r>
    </w:p>
    <w:p w14:paraId="744ADC71" w14:textId="10E6153E" w:rsidR="004A0BD7" w:rsidRPr="00297E96" w:rsidRDefault="0037050E" w:rsidP="00735465">
      <w:pPr>
        <w:spacing w:before="0" w:after="160" w:line="480" w:lineRule="auto"/>
        <w:ind w:firstLine="720"/>
        <w:jc w:val="left"/>
        <w:rPr>
          <w:rFonts w:cs="Times New Roman"/>
          <w:szCs w:val="24"/>
        </w:rPr>
      </w:pPr>
      <w:r>
        <w:rPr>
          <w:rFonts w:cs="Times New Roman"/>
          <w:szCs w:val="24"/>
        </w:rPr>
        <w:t>Our study examined if the aspects</w:t>
      </w:r>
      <w:r w:rsidR="001A1D05" w:rsidRPr="00297E96">
        <w:rPr>
          <w:rFonts w:cs="Times New Roman"/>
          <w:szCs w:val="24"/>
        </w:rPr>
        <w:t xml:space="preserve"> of organizational performance when </w:t>
      </w:r>
      <w:r w:rsidR="00C24618">
        <w:rPr>
          <w:rFonts w:cs="Times New Roman"/>
          <w:szCs w:val="24"/>
        </w:rPr>
        <w:t>reflected</w:t>
      </w:r>
      <w:r w:rsidR="001A1D05" w:rsidRPr="00297E96">
        <w:rPr>
          <w:rFonts w:cs="Times New Roman"/>
          <w:szCs w:val="24"/>
        </w:rPr>
        <w:t xml:space="preserve"> either individually or collectively </w:t>
      </w:r>
      <w:r w:rsidR="00337779" w:rsidRPr="00297E96">
        <w:rPr>
          <w:rFonts w:cs="Times New Roman"/>
          <w:szCs w:val="24"/>
        </w:rPr>
        <w:t xml:space="preserve">significantly differed for </w:t>
      </w:r>
      <w:r w:rsidR="00C24618">
        <w:rPr>
          <w:rFonts w:cs="Times New Roman"/>
          <w:szCs w:val="24"/>
        </w:rPr>
        <w:t>small or large</w:t>
      </w:r>
      <w:r w:rsidR="00337779" w:rsidRPr="00297E96">
        <w:rPr>
          <w:rFonts w:cs="Times New Roman"/>
          <w:szCs w:val="24"/>
        </w:rPr>
        <w:t xml:space="preserve"> levels of sustainability-oriented innovation practices. Any score below three was considered low and that above four as high.</w:t>
      </w:r>
      <w:r w:rsidR="00A36277" w:rsidRPr="00297E96">
        <w:rPr>
          <w:rFonts w:cs="Times New Roman"/>
          <w:szCs w:val="24"/>
        </w:rPr>
        <w:t xml:space="preserve"> The main aim of this analysis was to examine if there existed any significant mean difference in organizational </w:t>
      </w:r>
      <w:r w:rsidR="00F00DAE">
        <w:rPr>
          <w:rFonts w:cs="Times New Roman"/>
          <w:szCs w:val="24"/>
        </w:rPr>
        <w:t>achievement</w:t>
      </w:r>
      <w:r w:rsidR="00A36277" w:rsidRPr="00297E96">
        <w:rPr>
          <w:rFonts w:cs="Times New Roman"/>
          <w:szCs w:val="24"/>
        </w:rPr>
        <w:t xml:space="preserve"> </w:t>
      </w:r>
      <w:r w:rsidR="00FA4703" w:rsidRPr="00297E96">
        <w:rPr>
          <w:rFonts w:cs="Times New Roman"/>
          <w:szCs w:val="24"/>
        </w:rPr>
        <w:t>(</w:t>
      </w:r>
      <w:r w:rsidR="00F00DAE">
        <w:rPr>
          <w:rFonts w:cs="Times New Roman"/>
          <w:szCs w:val="24"/>
        </w:rPr>
        <w:t>social</w:t>
      </w:r>
      <w:r w:rsidR="00A36277" w:rsidRPr="00297E96">
        <w:rPr>
          <w:rFonts w:cs="Times New Roman"/>
          <w:szCs w:val="24"/>
        </w:rPr>
        <w:t xml:space="preserve"> performance, economic performance, innovation performance, </w:t>
      </w:r>
      <w:r w:rsidR="00F00DAE">
        <w:rPr>
          <w:rFonts w:cs="Times New Roman"/>
          <w:szCs w:val="24"/>
        </w:rPr>
        <w:t>quality</w:t>
      </w:r>
      <w:r w:rsidR="00A36277" w:rsidRPr="00297E96">
        <w:rPr>
          <w:rFonts w:cs="Times New Roman"/>
          <w:szCs w:val="24"/>
        </w:rPr>
        <w:t xml:space="preserve"> performance, and environmental </w:t>
      </w:r>
      <w:r w:rsidR="00FA4703" w:rsidRPr="00297E96">
        <w:rPr>
          <w:rFonts w:cs="Times New Roman"/>
          <w:szCs w:val="24"/>
        </w:rPr>
        <w:t>performance</w:t>
      </w:r>
      <w:r w:rsidR="00A36277" w:rsidRPr="00297E96">
        <w:rPr>
          <w:rFonts w:cs="Times New Roman"/>
          <w:szCs w:val="24"/>
        </w:rPr>
        <w:t xml:space="preserve"> were used in measuring) </w:t>
      </w:r>
      <w:r w:rsidR="00FA4703" w:rsidRPr="00297E96">
        <w:rPr>
          <w:rFonts w:cs="Times New Roman"/>
          <w:szCs w:val="24"/>
        </w:rPr>
        <w:t xml:space="preserve">for </w:t>
      </w:r>
      <w:r w:rsidR="0017319F">
        <w:rPr>
          <w:rFonts w:cs="Times New Roman"/>
          <w:szCs w:val="24"/>
        </w:rPr>
        <w:t>large</w:t>
      </w:r>
      <w:r w:rsidR="00FA4703" w:rsidRPr="00297E96">
        <w:rPr>
          <w:rFonts w:cs="Times New Roman"/>
          <w:szCs w:val="24"/>
        </w:rPr>
        <w:t xml:space="preserve"> and</w:t>
      </w:r>
      <w:r w:rsidR="0017319F">
        <w:rPr>
          <w:rFonts w:cs="Times New Roman"/>
          <w:szCs w:val="24"/>
        </w:rPr>
        <w:t xml:space="preserve"> small</w:t>
      </w:r>
      <w:r w:rsidR="00FA4703" w:rsidRPr="00297E96">
        <w:rPr>
          <w:rFonts w:cs="Times New Roman"/>
          <w:szCs w:val="24"/>
        </w:rPr>
        <w:t xml:space="preserve"> levels of sustainability-oriented innovation </w:t>
      </w:r>
      <w:r w:rsidR="00EA69F3" w:rsidRPr="00297E96">
        <w:rPr>
          <w:rFonts w:cs="Times New Roman"/>
          <w:szCs w:val="24"/>
        </w:rPr>
        <w:t>practices (</w:t>
      </w:r>
      <w:r w:rsidR="00FA4703" w:rsidRPr="00297E96">
        <w:rPr>
          <w:rFonts w:cs="Times New Roman"/>
          <w:szCs w:val="24"/>
        </w:rPr>
        <w:t xml:space="preserve">SOICD and </w:t>
      </w:r>
      <w:r w:rsidR="00EA69F3" w:rsidRPr="00297E96">
        <w:rPr>
          <w:rFonts w:cs="Times New Roman"/>
          <w:szCs w:val="24"/>
        </w:rPr>
        <w:t>SOPPD were</w:t>
      </w:r>
      <w:r w:rsidR="00FA4703" w:rsidRPr="00297E96">
        <w:rPr>
          <w:rFonts w:cs="Times New Roman"/>
          <w:szCs w:val="24"/>
        </w:rPr>
        <w:t xml:space="preserve"> used in measuring).</w:t>
      </w:r>
      <w:r w:rsidR="00EA69F3" w:rsidRPr="00297E96">
        <w:rPr>
          <w:rFonts w:cs="Times New Roman"/>
          <w:szCs w:val="24"/>
        </w:rPr>
        <w:t xml:space="preserve"> The analysis </w:t>
      </w:r>
      <w:r w:rsidR="0017319F">
        <w:rPr>
          <w:rFonts w:cs="Times New Roman"/>
          <w:szCs w:val="24"/>
        </w:rPr>
        <w:t xml:space="preserve">resulted </w:t>
      </w:r>
      <w:r w:rsidR="00EA69F3" w:rsidRPr="00297E96">
        <w:rPr>
          <w:rFonts w:cs="Times New Roman"/>
          <w:szCs w:val="24"/>
        </w:rPr>
        <w:t>are summaries in the table below.</w:t>
      </w:r>
    </w:p>
    <w:p w14:paraId="35204B5E" w14:textId="408B5CF2" w:rsidR="00EA69F3" w:rsidRPr="00735465" w:rsidRDefault="001A1D05" w:rsidP="00297E96">
      <w:pPr>
        <w:spacing w:before="0" w:after="160" w:line="480" w:lineRule="auto"/>
        <w:jc w:val="left"/>
        <w:rPr>
          <w:rFonts w:cs="Times New Roman"/>
          <w:b/>
          <w:szCs w:val="24"/>
        </w:rPr>
      </w:pPr>
      <w:r w:rsidRPr="00735465">
        <w:rPr>
          <w:rFonts w:cs="Times New Roman"/>
          <w:b/>
          <w:szCs w:val="24"/>
        </w:rPr>
        <w:t xml:space="preserve">Table </w:t>
      </w:r>
      <w:r w:rsidR="00735465">
        <w:rPr>
          <w:rFonts w:cs="Times New Roman"/>
          <w:b/>
          <w:szCs w:val="24"/>
        </w:rPr>
        <w:t>6. Standard Deviation a</w:t>
      </w:r>
      <w:r w:rsidR="00735465" w:rsidRPr="00735465">
        <w:rPr>
          <w:rFonts w:cs="Times New Roman"/>
          <w:b/>
          <w:szCs w:val="24"/>
        </w:rPr>
        <w:t>nd Mea</w:t>
      </w:r>
      <w:r w:rsidR="00735465">
        <w:rPr>
          <w:rFonts w:cs="Times New Roman"/>
          <w:b/>
          <w:szCs w:val="24"/>
        </w:rPr>
        <w:t>ns for Explained Variables b</w:t>
      </w:r>
      <w:r w:rsidR="00735465" w:rsidRPr="00735465">
        <w:rPr>
          <w:rFonts w:cs="Times New Roman"/>
          <w:b/>
          <w:szCs w:val="24"/>
        </w:rPr>
        <w:t>y Explanatory Variables.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4"/>
        <w:gridCol w:w="1538"/>
        <w:gridCol w:w="1537"/>
        <w:gridCol w:w="1546"/>
        <w:gridCol w:w="1538"/>
        <w:gridCol w:w="1547"/>
      </w:tblGrid>
      <w:tr w:rsidR="00A117C4" w14:paraId="445A6C91" w14:textId="77777777" w:rsidTr="004E03C5">
        <w:tc>
          <w:tcPr>
            <w:tcW w:w="1644" w:type="dxa"/>
            <w:tcBorders>
              <w:bottom w:val="single" w:sz="4" w:space="0" w:color="auto"/>
            </w:tcBorders>
          </w:tcPr>
          <w:p w14:paraId="50BC3E93" w14:textId="77777777" w:rsidR="002357DB" w:rsidRPr="00297E96" w:rsidRDefault="002357DB" w:rsidP="00735465">
            <w:pPr>
              <w:spacing w:before="0" w:after="160"/>
              <w:jc w:val="left"/>
              <w:rPr>
                <w:rFonts w:cs="Times New Roman"/>
                <w:szCs w:val="24"/>
              </w:rPr>
            </w:pPr>
          </w:p>
        </w:tc>
        <w:tc>
          <w:tcPr>
            <w:tcW w:w="1538" w:type="dxa"/>
            <w:tcBorders>
              <w:bottom w:val="single" w:sz="4" w:space="0" w:color="auto"/>
            </w:tcBorders>
          </w:tcPr>
          <w:p w14:paraId="60B97823" w14:textId="77777777" w:rsidR="002357DB" w:rsidRPr="00297E96" w:rsidRDefault="002357DB" w:rsidP="00735465">
            <w:pPr>
              <w:spacing w:before="0" w:after="160"/>
              <w:jc w:val="left"/>
              <w:rPr>
                <w:rFonts w:cs="Times New Roman"/>
                <w:szCs w:val="24"/>
              </w:rPr>
            </w:pPr>
          </w:p>
        </w:tc>
        <w:tc>
          <w:tcPr>
            <w:tcW w:w="3083" w:type="dxa"/>
            <w:gridSpan w:val="2"/>
            <w:tcBorders>
              <w:bottom w:val="single" w:sz="4" w:space="0" w:color="auto"/>
            </w:tcBorders>
          </w:tcPr>
          <w:p w14:paraId="08E918D6" w14:textId="6AECB809" w:rsidR="002357DB" w:rsidRPr="00297E96" w:rsidRDefault="001A1D05" w:rsidP="00735465">
            <w:pPr>
              <w:spacing w:before="0" w:after="160"/>
              <w:jc w:val="center"/>
              <w:rPr>
                <w:rFonts w:cs="Times New Roman"/>
                <w:szCs w:val="24"/>
              </w:rPr>
            </w:pPr>
            <w:r w:rsidRPr="00297E96">
              <w:rPr>
                <w:rFonts w:cs="Times New Roman"/>
                <w:szCs w:val="24"/>
              </w:rPr>
              <w:t>SOPPD</w:t>
            </w:r>
          </w:p>
        </w:tc>
        <w:tc>
          <w:tcPr>
            <w:tcW w:w="3085" w:type="dxa"/>
            <w:gridSpan w:val="2"/>
            <w:tcBorders>
              <w:bottom w:val="single" w:sz="4" w:space="0" w:color="auto"/>
            </w:tcBorders>
          </w:tcPr>
          <w:p w14:paraId="1F4F6821" w14:textId="3EE11FDE" w:rsidR="002357DB" w:rsidRPr="00297E96" w:rsidRDefault="001A1D05" w:rsidP="00735465">
            <w:pPr>
              <w:spacing w:before="0" w:after="160"/>
              <w:jc w:val="center"/>
              <w:rPr>
                <w:rFonts w:cs="Times New Roman"/>
                <w:szCs w:val="24"/>
              </w:rPr>
            </w:pPr>
            <w:r w:rsidRPr="00297E96">
              <w:rPr>
                <w:rFonts w:cs="Times New Roman"/>
                <w:szCs w:val="24"/>
              </w:rPr>
              <w:t>SOICD</w:t>
            </w:r>
          </w:p>
        </w:tc>
      </w:tr>
      <w:tr w:rsidR="00A117C4" w14:paraId="112D2FFC" w14:textId="77777777" w:rsidTr="004E03C5">
        <w:tc>
          <w:tcPr>
            <w:tcW w:w="1644" w:type="dxa"/>
            <w:tcBorders>
              <w:top w:val="single" w:sz="4" w:space="0" w:color="auto"/>
              <w:bottom w:val="single" w:sz="4" w:space="0" w:color="auto"/>
            </w:tcBorders>
          </w:tcPr>
          <w:p w14:paraId="5C03C174" w14:textId="23C0270F" w:rsidR="002357DB" w:rsidRPr="00297E96" w:rsidRDefault="001A1D05" w:rsidP="00735465">
            <w:pPr>
              <w:spacing w:before="0" w:after="160"/>
              <w:jc w:val="left"/>
              <w:rPr>
                <w:rFonts w:cs="Times New Roman"/>
                <w:szCs w:val="24"/>
              </w:rPr>
            </w:pPr>
            <w:r w:rsidRPr="00297E96">
              <w:rPr>
                <w:rFonts w:cs="Times New Roman"/>
                <w:szCs w:val="24"/>
              </w:rPr>
              <w:t>Explained variable</w:t>
            </w:r>
          </w:p>
        </w:tc>
        <w:tc>
          <w:tcPr>
            <w:tcW w:w="1538" w:type="dxa"/>
            <w:tcBorders>
              <w:top w:val="single" w:sz="4" w:space="0" w:color="auto"/>
              <w:bottom w:val="single" w:sz="4" w:space="0" w:color="auto"/>
            </w:tcBorders>
          </w:tcPr>
          <w:p w14:paraId="1721639F" w14:textId="620EE2B6" w:rsidR="002357DB" w:rsidRPr="00297E96" w:rsidRDefault="001A1D05" w:rsidP="00735465">
            <w:pPr>
              <w:spacing w:before="0" w:after="160"/>
              <w:jc w:val="left"/>
              <w:rPr>
                <w:rFonts w:cs="Times New Roman"/>
                <w:szCs w:val="24"/>
              </w:rPr>
            </w:pPr>
            <w:r w:rsidRPr="00297E96">
              <w:rPr>
                <w:rFonts w:cs="Times New Roman"/>
                <w:szCs w:val="24"/>
              </w:rPr>
              <w:t>Level</w:t>
            </w:r>
          </w:p>
        </w:tc>
        <w:tc>
          <w:tcPr>
            <w:tcW w:w="1537" w:type="dxa"/>
            <w:tcBorders>
              <w:top w:val="single" w:sz="4" w:space="0" w:color="auto"/>
              <w:bottom w:val="single" w:sz="4" w:space="0" w:color="auto"/>
            </w:tcBorders>
          </w:tcPr>
          <w:p w14:paraId="76F7947D" w14:textId="018FBE2C" w:rsidR="002357DB" w:rsidRPr="00297E96" w:rsidRDefault="001A1D05" w:rsidP="00735465">
            <w:pPr>
              <w:spacing w:before="0" w:after="160"/>
              <w:jc w:val="left"/>
              <w:rPr>
                <w:rFonts w:cs="Times New Roman"/>
                <w:szCs w:val="24"/>
              </w:rPr>
            </w:pPr>
            <w:r w:rsidRPr="00297E96">
              <w:rPr>
                <w:rFonts w:cs="Times New Roman"/>
                <w:szCs w:val="24"/>
              </w:rPr>
              <w:t>Mean</w:t>
            </w:r>
          </w:p>
        </w:tc>
        <w:tc>
          <w:tcPr>
            <w:tcW w:w="1546" w:type="dxa"/>
            <w:tcBorders>
              <w:top w:val="single" w:sz="4" w:space="0" w:color="auto"/>
              <w:bottom w:val="single" w:sz="4" w:space="0" w:color="auto"/>
            </w:tcBorders>
          </w:tcPr>
          <w:p w14:paraId="1308756D" w14:textId="0BA84024" w:rsidR="002357DB" w:rsidRPr="00297E96" w:rsidRDefault="001A1D05" w:rsidP="00735465">
            <w:pPr>
              <w:spacing w:before="0" w:after="160"/>
              <w:jc w:val="left"/>
              <w:rPr>
                <w:rFonts w:cs="Times New Roman"/>
                <w:szCs w:val="24"/>
              </w:rPr>
            </w:pPr>
            <w:r w:rsidRPr="00297E96">
              <w:rPr>
                <w:rFonts w:cs="Times New Roman"/>
                <w:szCs w:val="24"/>
              </w:rPr>
              <w:t>Standard deviation</w:t>
            </w:r>
          </w:p>
        </w:tc>
        <w:tc>
          <w:tcPr>
            <w:tcW w:w="1538" w:type="dxa"/>
            <w:tcBorders>
              <w:top w:val="single" w:sz="4" w:space="0" w:color="auto"/>
              <w:bottom w:val="single" w:sz="4" w:space="0" w:color="auto"/>
            </w:tcBorders>
          </w:tcPr>
          <w:p w14:paraId="468D8D5F" w14:textId="7D8022C5" w:rsidR="002357DB" w:rsidRPr="00297E96" w:rsidRDefault="001A1D05" w:rsidP="00735465">
            <w:pPr>
              <w:spacing w:before="0" w:after="160"/>
              <w:jc w:val="left"/>
              <w:rPr>
                <w:rFonts w:cs="Times New Roman"/>
                <w:szCs w:val="24"/>
              </w:rPr>
            </w:pPr>
            <w:r w:rsidRPr="00297E96">
              <w:rPr>
                <w:rFonts w:cs="Times New Roman"/>
                <w:szCs w:val="24"/>
              </w:rPr>
              <w:t>Mean</w:t>
            </w:r>
          </w:p>
        </w:tc>
        <w:tc>
          <w:tcPr>
            <w:tcW w:w="1547" w:type="dxa"/>
            <w:tcBorders>
              <w:top w:val="single" w:sz="4" w:space="0" w:color="auto"/>
              <w:bottom w:val="single" w:sz="4" w:space="0" w:color="auto"/>
            </w:tcBorders>
          </w:tcPr>
          <w:p w14:paraId="3F7546E2" w14:textId="3C91B3C4" w:rsidR="002357DB" w:rsidRPr="00297E96" w:rsidRDefault="001A1D05" w:rsidP="00735465">
            <w:pPr>
              <w:spacing w:before="0" w:after="160"/>
              <w:jc w:val="left"/>
              <w:rPr>
                <w:rFonts w:cs="Times New Roman"/>
                <w:szCs w:val="24"/>
              </w:rPr>
            </w:pPr>
            <w:r w:rsidRPr="00297E96">
              <w:rPr>
                <w:rFonts w:cs="Times New Roman"/>
                <w:szCs w:val="24"/>
              </w:rPr>
              <w:t>Standard deviation</w:t>
            </w:r>
          </w:p>
        </w:tc>
      </w:tr>
      <w:tr w:rsidR="00A117C4" w14:paraId="0D0E2CE0" w14:textId="77777777" w:rsidTr="004E03C5">
        <w:tc>
          <w:tcPr>
            <w:tcW w:w="1644" w:type="dxa"/>
            <w:tcBorders>
              <w:top w:val="single" w:sz="4" w:space="0" w:color="auto"/>
            </w:tcBorders>
          </w:tcPr>
          <w:p w14:paraId="0D968EE5" w14:textId="323B9B08" w:rsidR="002357DB" w:rsidRPr="00297E96" w:rsidRDefault="001A1D05" w:rsidP="00735465">
            <w:pPr>
              <w:spacing w:before="0" w:after="160"/>
              <w:jc w:val="left"/>
              <w:rPr>
                <w:rFonts w:cs="Times New Roman"/>
                <w:szCs w:val="24"/>
              </w:rPr>
            </w:pPr>
            <w:r w:rsidRPr="00297E96">
              <w:rPr>
                <w:rFonts w:cs="Times New Roman"/>
                <w:szCs w:val="24"/>
              </w:rPr>
              <w:t>Economic Performance</w:t>
            </w:r>
          </w:p>
        </w:tc>
        <w:tc>
          <w:tcPr>
            <w:tcW w:w="1538" w:type="dxa"/>
            <w:tcBorders>
              <w:top w:val="single" w:sz="4" w:space="0" w:color="auto"/>
            </w:tcBorders>
          </w:tcPr>
          <w:p w14:paraId="5D021261" w14:textId="77777777" w:rsidR="002357DB" w:rsidRPr="00297E96" w:rsidRDefault="001A1D05" w:rsidP="00735465">
            <w:pPr>
              <w:spacing w:before="0" w:after="160"/>
              <w:jc w:val="left"/>
              <w:rPr>
                <w:rFonts w:cs="Times New Roman"/>
                <w:szCs w:val="24"/>
              </w:rPr>
            </w:pPr>
            <w:r w:rsidRPr="00297E96">
              <w:rPr>
                <w:rFonts w:cs="Times New Roman"/>
                <w:szCs w:val="24"/>
              </w:rPr>
              <w:t>Low</w:t>
            </w:r>
          </w:p>
          <w:p w14:paraId="63F4B172" w14:textId="48F5F99E"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Borders>
              <w:top w:val="single" w:sz="4" w:space="0" w:color="auto"/>
            </w:tcBorders>
          </w:tcPr>
          <w:p w14:paraId="3AAD0ABB" w14:textId="77777777" w:rsidR="002357DB" w:rsidRPr="00297E96" w:rsidRDefault="001A1D05" w:rsidP="00735465">
            <w:pPr>
              <w:spacing w:before="0" w:after="160"/>
              <w:jc w:val="left"/>
              <w:rPr>
                <w:rFonts w:cs="Times New Roman"/>
                <w:szCs w:val="24"/>
              </w:rPr>
            </w:pPr>
            <w:r w:rsidRPr="00297E96">
              <w:rPr>
                <w:rFonts w:cs="Times New Roman"/>
                <w:szCs w:val="24"/>
              </w:rPr>
              <w:t>2.90</w:t>
            </w:r>
          </w:p>
          <w:p w14:paraId="3D483C7A" w14:textId="15D21A8F" w:rsidR="00B844A5" w:rsidRPr="00297E96" w:rsidRDefault="001A1D05" w:rsidP="00735465">
            <w:pPr>
              <w:spacing w:before="0" w:after="160"/>
              <w:jc w:val="left"/>
              <w:rPr>
                <w:rFonts w:cs="Times New Roman"/>
                <w:szCs w:val="24"/>
              </w:rPr>
            </w:pPr>
            <w:r w:rsidRPr="00297E96">
              <w:rPr>
                <w:rFonts w:cs="Times New Roman"/>
                <w:szCs w:val="24"/>
              </w:rPr>
              <w:t>3.45</w:t>
            </w:r>
          </w:p>
        </w:tc>
        <w:tc>
          <w:tcPr>
            <w:tcW w:w="1546" w:type="dxa"/>
            <w:tcBorders>
              <w:top w:val="single" w:sz="4" w:space="0" w:color="auto"/>
            </w:tcBorders>
          </w:tcPr>
          <w:p w14:paraId="463A2C7E" w14:textId="77777777" w:rsidR="002357DB" w:rsidRPr="00297E96" w:rsidRDefault="001A1D05" w:rsidP="00735465">
            <w:pPr>
              <w:spacing w:before="0" w:after="160"/>
              <w:jc w:val="left"/>
              <w:rPr>
                <w:rFonts w:cs="Times New Roman"/>
                <w:szCs w:val="24"/>
              </w:rPr>
            </w:pPr>
            <w:r w:rsidRPr="00297E96">
              <w:rPr>
                <w:rFonts w:cs="Times New Roman"/>
                <w:szCs w:val="24"/>
              </w:rPr>
              <w:t>1.06</w:t>
            </w:r>
          </w:p>
          <w:p w14:paraId="1744FAE6" w14:textId="200FA67E" w:rsidR="009C1EE6" w:rsidRPr="00297E96" w:rsidRDefault="001A1D05" w:rsidP="00735465">
            <w:pPr>
              <w:spacing w:before="0" w:after="160"/>
              <w:jc w:val="left"/>
              <w:rPr>
                <w:rFonts w:cs="Times New Roman"/>
                <w:szCs w:val="24"/>
              </w:rPr>
            </w:pPr>
            <w:r w:rsidRPr="00297E96">
              <w:rPr>
                <w:rFonts w:cs="Times New Roman"/>
                <w:szCs w:val="24"/>
              </w:rPr>
              <w:t>.90</w:t>
            </w:r>
          </w:p>
        </w:tc>
        <w:tc>
          <w:tcPr>
            <w:tcW w:w="1538" w:type="dxa"/>
            <w:tcBorders>
              <w:top w:val="single" w:sz="4" w:space="0" w:color="auto"/>
            </w:tcBorders>
          </w:tcPr>
          <w:p w14:paraId="338AA3F5" w14:textId="77777777" w:rsidR="002357DB" w:rsidRPr="00297E96" w:rsidRDefault="001A1D05" w:rsidP="00735465">
            <w:pPr>
              <w:spacing w:before="0" w:after="160"/>
              <w:jc w:val="left"/>
              <w:rPr>
                <w:rFonts w:cs="Times New Roman"/>
                <w:szCs w:val="24"/>
              </w:rPr>
            </w:pPr>
            <w:r w:rsidRPr="00297E96">
              <w:rPr>
                <w:rFonts w:cs="Times New Roman"/>
                <w:szCs w:val="24"/>
              </w:rPr>
              <w:t>2.70</w:t>
            </w:r>
          </w:p>
          <w:p w14:paraId="4C5A1695" w14:textId="1B53BE3D" w:rsidR="009C1EE6" w:rsidRPr="00297E96" w:rsidRDefault="001A1D05" w:rsidP="00735465">
            <w:pPr>
              <w:spacing w:before="0" w:after="160"/>
              <w:jc w:val="left"/>
              <w:rPr>
                <w:rFonts w:cs="Times New Roman"/>
                <w:szCs w:val="24"/>
              </w:rPr>
            </w:pPr>
            <w:r w:rsidRPr="00297E96">
              <w:rPr>
                <w:rFonts w:cs="Times New Roman"/>
                <w:szCs w:val="24"/>
              </w:rPr>
              <w:t>3.50</w:t>
            </w:r>
          </w:p>
        </w:tc>
        <w:tc>
          <w:tcPr>
            <w:tcW w:w="1547" w:type="dxa"/>
            <w:tcBorders>
              <w:top w:val="single" w:sz="4" w:space="0" w:color="auto"/>
            </w:tcBorders>
          </w:tcPr>
          <w:p w14:paraId="61B44AFD" w14:textId="77777777" w:rsidR="002357DB" w:rsidRPr="00297E96" w:rsidRDefault="001A1D05" w:rsidP="00735465">
            <w:pPr>
              <w:spacing w:before="0" w:after="160"/>
              <w:jc w:val="left"/>
              <w:rPr>
                <w:rFonts w:cs="Times New Roman"/>
                <w:szCs w:val="24"/>
              </w:rPr>
            </w:pPr>
            <w:r w:rsidRPr="00297E96">
              <w:rPr>
                <w:rFonts w:cs="Times New Roman"/>
                <w:szCs w:val="24"/>
              </w:rPr>
              <w:t>.95</w:t>
            </w:r>
          </w:p>
          <w:p w14:paraId="3721217B" w14:textId="0F623815" w:rsidR="009C1EE6" w:rsidRPr="00297E96" w:rsidRDefault="001A1D05" w:rsidP="00735465">
            <w:pPr>
              <w:spacing w:before="0" w:after="160"/>
              <w:jc w:val="left"/>
              <w:rPr>
                <w:rFonts w:cs="Times New Roman"/>
                <w:szCs w:val="24"/>
              </w:rPr>
            </w:pPr>
            <w:r w:rsidRPr="00297E96">
              <w:rPr>
                <w:rFonts w:cs="Times New Roman"/>
                <w:szCs w:val="24"/>
              </w:rPr>
              <w:t>.86</w:t>
            </w:r>
          </w:p>
        </w:tc>
      </w:tr>
      <w:tr w:rsidR="00A117C4" w14:paraId="156AFFB3" w14:textId="77777777" w:rsidTr="004E03C5">
        <w:tc>
          <w:tcPr>
            <w:tcW w:w="1644" w:type="dxa"/>
          </w:tcPr>
          <w:p w14:paraId="73DC41E6" w14:textId="4776A2F0" w:rsidR="00B844A5" w:rsidRPr="00297E96" w:rsidRDefault="001A1D05" w:rsidP="00735465">
            <w:pPr>
              <w:spacing w:before="0" w:after="160"/>
              <w:jc w:val="left"/>
              <w:rPr>
                <w:rFonts w:cs="Times New Roman"/>
                <w:szCs w:val="24"/>
              </w:rPr>
            </w:pPr>
            <w:r w:rsidRPr="00297E96">
              <w:rPr>
                <w:rFonts w:cs="Times New Roman"/>
                <w:szCs w:val="24"/>
              </w:rPr>
              <w:t>Quality performance</w:t>
            </w:r>
          </w:p>
        </w:tc>
        <w:tc>
          <w:tcPr>
            <w:tcW w:w="1538" w:type="dxa"/>
          </w:tcPr>
          <w:p w14:paraId="58B7C9F5" w14:textId="77777777" w:rsidR="00B844A5" w:rsidRPr="00297E96" w:rsidRDefault="001A1D05" w:rsidP="00735465">
            <w:pPr>
              <w:spacing w:before="0" w:after="160"/>
              <w:jc w:val="left"/>
              <w:rPr>
                <w:rFonts w:cs="Times New Roman"/>
                <w:szCs w:val="24"/>
              </w:rPr>
            </w:pPr>
            <w:r w:rsidRPr="00297E96">
              <w:rPr>
                <w:rFonts w:cs="Times New Roman"/>
                <w:szCs w:val="24"/>
              </w:rPr>
              <w:t>Low</w:t>
            </w:r>
          </w:p>
          <w:p w14:paraId="63D8FB0E" w14:textId="1DCB93F9"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Pr>
          <w:p w14:paraId="6D9DC9CD" w14:textId="77777777" w:rsidR="00B844A5" w:rsidRPr="00297E96" w:rsidRDefault="001A1D05" w:rsidP="00735465">
            <w:pPr>
              <w:spacing w:before="0" w:after="160"/>
              <w:jc w:val="left"/>
              <w:rPr>
                <w:rFonts w:cs="Times New Roman"/>
                <w:szCs w:val="24"/>
              </w:rPr>
            </w:pPr>
            <w:r w:rsidRPr="00297E96">
              <w:rPr>
                <w:rFonts w:cs="Times New Roman"/>
                <w:szCs w:val="24"/>
              </w:rPr>
              <w:t>3.59</w:t>
            </w:r>
          </w:p>
          <w:p w14:paraId="16243483" w14:textId="36945D1B" w:rsidR="00B844A5" w:rsidRPr="00297E96" w:rsidRDefault="001A1D05" w:rsidP="00735465">
            <w:pPr>
              <w:spacing w:before="0" w:after="160"/>
              <w:jc w:val="left"/>
              <w:rPr>
                <w:rFonts w:cs="Times New Roman"/>
                <w:szCs w:val="24"/>
              </w:rPr>
            </w:pPr>
            <w:r w:rsidRPr="00297E96">
              <w:rPr>
                <w:rFonts w:cs="Times New Roman"/>
                <w:szCs w:val="24"/>
              </w:rPr>
              <w:t>4.13</w:t>
            </w:r>
          </w:p>
        </w:tc>
        <w:tc>
          <w:tcPr>
            <w:tcW w:w="1546" w:type="dxa"/>
          </w:tcPr>
          <w:p w14:paraId="766117E7" w14:textId="77777777" w:rsidR="00B844A5" w:rsidRPr="00297E96" w:rsidRDefault="001A1D05" w:rsidP="00735465">
            <w:pPr>
              <w:spacing w:before="0" w:after="160"/>
              <w:jc w:val="left"/>
              <w:rPr>
                <w:rFonts w:cs="Times New Roman"/>
                <w:szCs w:val="24"/>
              </w:rPr>
            </w:pPr>
            <w:r w:rsidRPr="00297E96">
              <w:rPr>
                <w:rFonts w:cs="Times New Roman"/>
                <w:szCs w:val="24"/>
              </w:rPr>
              <w:t>.96</w:t>
            </w:r>
          </w:p>
          <w:p w14:paraId="05FF32B3" w14:textId="7FDDC045" w:rsidR="009C1EE6" w:rsidRPr="00297E96" w:rsidRDefault="001A1D05" w:rsidP="00735465">
            <w:pPr>
              <w:spacing w:before="0" w:after="160"/>
              <w:jc w:val="left"/>
              <w:rPr>
                <w:rFonts w:cs="Times New Roman"/>
                <w:szCs w:val="24"/>
              </w:rPr>
            </w:pPr>
            <w:r w:rsidRPr="00297E96">
              <w:rPr>
                <w:rFonts w:cs="Times New Roman"/>
                <w:szCs w:val="24"/>
              </w:rPr>
              <w:t>.68</w:t>
            </w:r>
          </w:p>
        </w:tc>
        <w:tc>
          <w:tcPr>
            <w:tcW w:w="1538" w:type="dxa"/>
          </w:tcPr>
          <w:p w14:paraId="45255B7D" w14:textId="77777777" w:rsidR="00B844A5" w:rsidRPr="00297E96" w:rsidRDefault="001A1D05" w:rsidP="00735465">
            <w:pPr>
              <w:spacing w:before="0" w:after="160"/>
              <w:jc w:val="left"/>
              <w:rPr>
                <w:rFonts w:cs="Times New Roman"/>
                <w:szCs w:val="24"/>
              </w:rPr>
            </w:pPr>
            <w:r w:rsidRPr="00297E96">
              <w:rPr>
                <w:rFonts w:cs="Times New Roman"/>
                <w:szCs w:val="24"/>
              </w:rPr>
              <w:t>3.28</w:t>
            </w:r>
          </w:p>
          <w:p w14:paraId="2A48BDD8" w14:textId="2E614E27" w:rsidR="009C1EE6" w:rsidRPr="00297E96" w:rsidRDefault="001A1D05" w:rsidP="00735465">
            <w:pPr>
              <w:spacing w:before="0" w:after="160"/>
              <w:jc w:val="left"/>
              <w:rPr>
                <w:rFonts w:cs="Times New Roman"/>
                <w:szCs w:val="24"/>
              </w:rPr>
            </w:pPr>
            <w:r w:rsidRPr="00297E96">
              <w:rPr>
                <w:rFonts w:cs="Times New Roman"/>
                <w:szCs w:val="24"/>
              </w:rPr>
              <w:t>4.15</w:t>
            </w:r>
          </w:p>
        </w:tc>
        <w:tc>
          <w:tcPr>
            <w:tcW w:w="1547" w:type="dxa"/>
          </w:tcPr>
          <w:p w14:paraId="411FE968" w14:textId="77777777" w:rsidR="00B844A5" w:rsidRPr="00297E96" w:rsidRDefault="001A1D05" w:rsidP="00735465">
            <w:pPr>
              <w:spacing w:before="0" w:after="160"/>
              <w:jc w:val="left"/>
              <w:rPr>
                <w:rFonts w:cs="Times New Roman"/>
                <w:szCs w:val="24"/>
              </w:rPr>
            </w:pPr>
            <w:r w:rsidRPr="00297E96">
              <w:rPr>
                <w:rFonts w:cs="Times New Roman"/>
                <w:szCs w:val="24"/>
              </w:rPr>
              <w:t>1.01</w:t>
            </w:r>
          </w:p>
          <w:p w14:paraId="43A7BF84" w14:textId="0CD55B99" w:rsidR="009C1EE6" w:rsidRPr="00297E96" w:rsidRDefault="001A1D05" w:rsidP="00735465">
            <w:pPr>
              <w:spacing w:before="0" w:after="160"/>
              <w:jc w:val="left"/>
              <w:rPr>
                <w:rFonts w:cs="Times New Roman"/>
                <w:szCs w:val="24"/>
              </w:rPr>
            </w:pPr>
            <w:r w:rsidRPr="00297E96">
              <w:rPr>
                <w:rFonts w:cs="Times New Roman"/>
                <w:szCs w:val="24"/>
              </w:rPr>
              <w:t>.68</w:t>
            </w:r>
          </w:p>
        </w:tc>
      </w:tr>
      <w:tr w:rsidR="00A117C4" w14:paraId="08D1920D" w14:textId="77777777" w:rsidTr="004E03C5">
        <w:tc>
          <w:tcPr>
            <w:tcW w:w="1644" w:type="dxa"/>
          </w:tcPr>
          <w:p w14:paraId="44E03A36" w14:textId="392AB57E" w:rsidR="00B844A5" w:rsidRPr="00297E96" w:rsidRDefault="001A1D05" w:rsidP="00735465">
            <w:pPr>
              <w:spacing w:before="0" w:after="160"/>
              <w:jc w:val="left"/>
              <w:rPr>
                <w:rFonts w:cs="Times New Roman"/>
                <w:szCs w:val="24"/>
              </w:rPr>
            </w:pPr>
            <w:r w:rsidRPr="00297E96">
              <w:rPr>
                <w:rFonts w:cs="Times New Roman"/>
                <w:szCs w:val="24"/>
              </w:rPr>
              <w:t>Innovation performance</w:t>
            </w:r>
          </w:p>
        </w:tc>
        <w:tc>
          <w:tcPr>
            <w:tcW w:w="1538" w:type="dxa"/>
          </w:tcPr>
          <w:p w14:paraId="25F87460" w14:textId="77777777" w:rsidR="00B844A5" w:rsidRPr="00297E96" w:rsidRDefault="001A1D05" w:rsidP="00735465">
            <w:pPr>
              <w:spacing w:before="0" w:after="160"/>
              <w:jc w:val="left"/>
              <w:rPr>
                <w:rFonts w:cs="Times New Roman"/>
                <w:szCs w:val="24"/>
              </w:rPr>
            </w:pPr>
            <w:r w:rsidRPr="00297E96">
              <w:rPr>
                <w:rFonts w:cs="Times New Roman"/>
                <w:szCs w:val="24"/>
              </w:rPr>
              <w:t>Low</w:t>
            </w:r>
          </w:p>
          <w:p w14:paraId="69260EB1" w14:textId="47955433"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Pr>
          <w:p w14:paraId="37A712BA" w14:textId="77777777" w:rsidR="00B844A5" w:rsidRPr="00297E96" w:rsidRDefault="001A1D05" w:rsidP="00735465">
            <w:pPr>
              <w:spacing w:before="0" w:after="160"/>
              <w:jc w:val="left"/>
              <w:rPr>
                <w:rFonts w:cs="Times New Roman"/>
                <w:szCs w:val="24"/>
              </w:rPr>
            </w:pPr>
            <w:r w:rsidRPr="00297E96">
              <w:rPr>
                <w:rFonts w:cs="Times New Roman"/>
                <w:szCs w:val="24"/>
              </w:rPr>
              <w:t>2.96</w:t>
            </w:r>
          </w:p>
          <w:p w14:paraId="740E9DC6" w14:textId="08B47AD8" w:rsidR="00B844A5" w:rsidRPr="00297E96" w:rsidRDefault="001A1D05" w:rsidP="00735465">
            <w:pPr>
              <w:spacing w:before="0" w:after="160"/>
              <w:jc w:val="left"/>
              <w:rPr>
                <w:rFonts w:cs="Times New Roman"/>
                <w:szCs w:val="24"/>
              </w:rPr>
            </w:pPr>
            <w:r w:rsidRPr="00297E96">
              <w:rPr>
                <w:rFonts w:cs="Times New Roman"/>
                <w:szCs w:val="24"/>
              </w:rPr>
              <w:t>3.87</w:t>
            </w:r>
          </w:p>
        </w:tc>
        <w:tc>
          <w:tcPr>
            <w:tcW w:w="1546" w:type="dxa"/>
          </w:tcPr>
          <w:p w14:paraId="20B4C5AA" w14:textId="77777777" w:rsidR="00B844A5" w:rsidRPr="00297E96" w:rsidRDefault="001A1D05" w:rsidP="00735465">
            <w:pPr>
              <w:spacing w:before="0" w:after="160"/>
              <w:jc w:val="left"/>
              <w:rPr>
                <w:rFonts w:cs="Times New Roman"/>
                <w:szCs w:val="24"/>
              </w:rPr>
            </w:pPr>
            <w:r w:rsidRPr="00297E96">
              <w:rPr>
                <w:rFonts w:cs="Times New Roman"/>
                <w:szCs w:val="24"/>
              </w:rPr>
              <w:t>.96</w:t>
            </w:r>
          </w:p>
          <w:p w14:paraId="6FC7B056" w14:textId="279396E7" w:rsidR="009C1EE6" w:rsidRPr="00297E96" w:rsidRDefault="001A1D05" w:rsidP="00735465">
            <w:pPr>
              <w:spacing w:before="0" w:after="160"/>
              <w:jc w:val="left"/>
              <w:rPr>
                <w:rFonts w:cs="Times New Roman"/>
                <w:szCs w:val="24"/>
              </w:rPr>
            </w:pPr>
            <w:r w:rsidRPr="00297E96">
              <w:rPr>
                <w:rFonts w:cs="Times New Roman"/>
                <w:szCs w:val="24"/>
              </w:rPr>
              <w:t>.82</w:t>
            </w:r>
          </w:p>
        </w:tc>
        <w:tc>
          <w:tcPr>
            <w:tcW w:w="1538" w:type="dxa"/>
          </w:tcPr>
          <w:p w14:paraId="4A61902F" w14:textId="77777777" w:rsidR="00B844A5" w:rsidRPr="00297E96" w:rsidRDefault="001A1D05" w:rsidP="00735465">
            <w:pPr>
              <w:spacing w:before="0" w:after="160"/>
              <w:jc w:val="left"/>
              <w:rPr>
                <w:rFonts w:cs="Times New Roman"/>
                <w:szCs w:val="24"/>
              </w:rPr>
            </w:pPr>
            <w:r w:rsidRPr="00297E96">
              <w:rPr>
                <w:rFonts w:cs="Times New Roman"/>
                <w:szCs w:val="24"/>
              </w:rPr>
              <w:t>2.74</w:t>
            </w:r>
          </w:p>
          <w:p w14:paraId="5AC4B360" w14:textId="5FD3DD48" w:rsidR="009C1EE6" w:rsidRPr="00297E96" w:rsidRDefault="001A1D05" w:rsidP="00735465">
            <w:pPr>
              <w:spacing w:before="0" w:after="160"/>
              <w:jc w:val="left"/>
              <w:rPr>
                <w:rFonts w:cs="Times New Roman"/>
                <w:szCs w:val="24"/>
              </w:rPr>
            </w:pPr>
            <w:r w:rsidRPr="00297E96">
              <w:rPr>
                <w:rFonts w:cs="Times New Roman"/>
                <w:szCs w:val="24"/>
              </w:rPr>
              <w:t>3.80</w:t>
            </w:r>
          </w:p>
        </w:tc>
        <w:tc>
          <w:tcPr>
            <w:tcW w:w="1547" w:type="dxa"/>
          </w:tcPr>
          <w:p w14:paraId="001260E4" w14:textId="77777777" w:rsidR="00B844A5" w:rsidRPr="00297E96" w:rsidRDefault="001A1D05" w:rsidP="00735465">
            <w:pPr>
              <w:spacing w:before="0" w:after="160"/>
              <w:jc w:val="left"/>
              <w:rPr>
                <w:rFonts w:cs="Times New Roman"/>
                <w:szCs w:val="24"/>
              </w:rPr>
            </w:pPr>
            <w:r w:rsidRPr="00297E96">
              <w:rPr>
                <w:rFonts w:cs="Times New Roman"/>
                <w:szCs w:val="24"/>
              </w:rPr>
              <w:t>1.08</w:t>
            </w:r>
          </w:p>
          <w:p w14:paraId="47224583" w14:textId="4E5E60B1" w:rsidR="009C1EE6" w:rsidRPr="00297E96" w:rsidRDefault="001A1D05" w:rsidP="00735465">
            <w:pPr>
              <w:spacing w:before="0" w:after="160"/>
              <w:jc w:val="left"/>
              <w:rPr>
                <w:rFonts w:cs="Times New Roman"/>
                <w:szCs w:val="24"/>
              </w:rPr>
            </w:pPr>
            <w:r w:rsidRPr="00297E96">
              <w:rPr>
                <w:rFonts w:cs="Times New Roman"/>
                <w:szCs w:val="24"/>
              </w:rPr>
              <w:t>.78</w:t>
            </w:r>
          </w:p>
        </w:tc>
      </w:tr>
      <w:tr w:rsidR="00A117C4" w14:paraId="100E4DAB" w14:textId="77777777" w:rsidTr="004E03C5">
        <w:tc>
          <w:tcPr>
            <w:tcW w:w="1644" w:type="dxa"/>
          </w:tcPr>
          <w:p w14:paraId="6ADCBFEE" w14:textId="4592F367" w:rsidR="00B844A5" w:rsidRPr="00297E96" w:rsidRDefault="001A1D05" w:rsidP="00735465">
            <w:pPr>
              <w:spacing w:before="0" w:after="160"/>
              <w:jc w:val="left"/>
              <w:rPr>
                <w:rFonts w:cs="Times New Roman"/>
                <w:szCs w:val="24"/>
              </w:rPr>
            </w:pPr>
            <w:r w:rsidRPr="00297E96">
              <w:rPr>
                <w:rFonts w:cs="Times New Roman"/>
                <w:szCs w:val="24"/>
              </w:rPr>
              <w:t>Environmental performance</w:t>
            </w:r>
          </w:p>
        </w:tc>
        <w:tc>
          <w:tcPr>
            <w:tcW w:w="1538" w:type="dxa"/>
          </w:tcPr>
          <w:p w14:paraId="46CC13C0" w14:textId="77777777" w:rsidR="00B844A5" w:rsidRPr="00297E96" w:rsidRDefault="001A1D05" w:rsidP="00735465">
            <w:pPr>
              <w:spacing w:before="0" w:after="160"/>
              <w:jc w:val="left"/>
              <w:rPr>
                <w:rFonts w:cs="Times New Roman"/>
                <w:szCs w:val="24"/>
              </w:rPr>
            </w:pPr>
            <w:r w:rsidRPr="00297E96">
              <w:rPr>
                <w:rFonts w:cs="Times New Roman"/>
                <w:szCs w:val="24"/>
              </w:rPr>
              <w:t>Low</w:t>
            </w:r>
          </w:p>
          <w:p w14:paraId="31BC0B0B" w14:textId="1E1E83D2"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Pr>
          <w:p w14:paraId="76AA63D6" w14:textId="77777777" w:rsidR="00B844A5" w:rsidRPr="00297E96" w:rsidRDefault="001A1D05" w:rsidP="00735465">
            <w:pPr>
              <w:spacing w:before="0" w:after="160"/>
              <w:jc w:val="left"/>
              <w:rPr>
                <w:rFonts w:cs="Times New Roman"/>
                <w:szCs w:val="24"/>
              </w:rPr>
            </w:pPr>
            <w:r w:rsidRPr="00297E96">
              <w:rPr>
                <w:rFonts w:cs="Times New Roman"/>
                <w:szCs w:val="24"/>
              </w:rPr>
              <w:t>2.87</w:t>
            </w:r>
          </w:p>
          <w:p w14:paraId="160068F5" w14:textId="0AC3CD04" w:rsidR="00B844A5" w:rsidRPr="00297E96" w:rsidRDefault="001A1D05" w:rsidP="00735465">
            <w:pPr>
              <w:spacing w:before="0" w:after="160"/>
              <w:jc w:val="left"/>
              <w:rPr>
                <w:rFonts w:cs="Times New Roman"/>
                <w:szCs w:val="24"/>
              </w:rPr>
            </w:pPr>
            <w:r w:rsidRPr="00297E96">
              <w:rPr>
                <w:rFonts w:cs="Times New Roman"/>
                <w:szCs w:val="24"/>
              </w:rPr>
              <w:t>3.84</w:t>
            </w:r>
          </w:p>
        </w:tc>
        <w:tc>
          <w:tcPr>
            <w:tcW w:w="1546" w:type="dxa"/>
          </w:tcPr>
          <w:p w14:paraId="34FCF38F" w14:textId="77777777" w:rsidR="00B844A5" w:rsidRPr="00297E96" w:rsidRDefault="001A1D05" w:rsidP="00735465">
            <w:pPr>
              <w:spacing w:before="0" w:after="160"/>
              <w:jc w:val="left"/>
              <w:rPr>
                <w:rFonts w:cs="Times New Roman"/>
                <w:szCs w:val="24"/>
              </w:rPr>
            </w:pPr>
            <w:r w:rsidRPr="00297E96">
              <w:rPr>
                <w:rFonts w:cs="Times New Roman"/>
                <w:szCs w:val="24"/>
              </w:rPr>
              <w:t>.90</w:t>
            </w:r>
          </w:p>
          <w:p w14:paraId="28C74F2E" w14:textId="37EFB09B" w:rsidR="009C1EE6" w:rsidRPr="00297E96" w:rsidRDefault="001A1D05" w:rsidP="00735465">
            <w:pPr>
              <w:spacing w:before="0" w:after="160"/>
              <w:jc w:val="left"/>
              <w:rPr>
                <w:rFonts w:cs="Times New Roman"/>
                <w:szCs w:val="24"/>
              </w:rPr>
            </w:pPr>
            <w:r w:rsidRPr="00297E96">
              <w:rPr>
                <w:rFonts w:cs="Times New Roman"/>
                <w:szCs w:val="24"/>
              </w:rPr>
              <w:t>.77</w:t>
            </w:r>
          </w:p>
        </w:tc>
        <w:tc>
          <w:tcPr>
            <w:tcW w:w="1538" w:type="dxa"/>
          </w:tcPr>
          <w:p w14:paraId="6E2B431F" w14:textId="77777777" w:rsidR="00B844A5" w:rsidRPr="00297E96" w:rsidRDefault="001A1D05" w:rsidP="00735465">
            <w:pPr>
              <w:spacing w:before="0" w:after="160"/>
              <w:jc w:val="left"/>
              <w:rPr>
                <w:rFonts w:cs="Times New Roman"/>
                <w:szCs w:val="24"/>
              </w:rPr>
            </w:pPr>
            <w:r w:rsidRPr="00297E96">
              <w:rPr>
                <w:rFonts w:cs="Times New Roman"/>
                <w:szCs w:val="24"/>
              </w:rPr>
              <w:t>3.01</w:t>
            </w:r>
          </w:p>
          <w:p w14:paraId="013558D4" w14:textId="3F77F022" w:rsidR="009C1EE6" w:rsidRPr="00297E96" w:rsidRDefault="001A1D05" w:rsidP="00735465">
            <w:pPr>
              <w:spacing w:before="0" w:after="160"/>
              <w:jc w:val="left"/>
              <w:rPr>
                <w:rFonts w:cs="Times New Roman"/>
                <w:szCs w:val="24"/>
              </w:rPr>
            </w:pPr>
            <w:r w:rsidRPr="00297E96">
              <w:rPr>
                <w:rFonts w:cs="Times New Roman"/>
                <w:szCs w:val="24"/>
              </w:rPr>
              <w:t>3.65</w:t>
            </w:r>
          </w:p>
        </w:tc>
        <w:tc>
          <w:tcPr>
            <w:tcW w:w="1547" w:type="dxa"/>
          </w:tcPr>
          <w:p w14:paraId="21CEAA54" w14:textId="77777777" w:rsidR="00B844A5" w:rsidRPr="00297E96" w:rsidRDefault="001A1D05" w:rsidP="00735465">
            <w:pPr>
              <w:spacing w:before="0" w:after="160"/>
              <w:jc w:val="left"/>
              <w:rPr>
                <w:rFonts w:cs="Times New Roman"/>
                <w:szCs w:val="24"/>
              </w:rPr>
            </w:pPr>
            <w:r w:rsidRPr="00297E96">
              <w:rPr>
                <w:rFonts w:cs="Times New Roman"/>
                <w:szCs w:val="24"/>
              </w:rPr>
              <w:t>.87</w:t>
            </w:r>
          </w:p>
          <w:p w14:paraId="769D6A92" w14:textId="21DA104F" w:rsidR="009C1EE6" w:rsidRPr="00297E96" w:rsidRDefault="001A1D05" w:rsidP="00735465">
            <w:pPr>
              <w:spacing w:before="0" w:after="160"/>
              <w:jc w:val="left"/>
              <w:rPr>
                <w:rFonts w:cs="Times New Roman"/>
                <w:szCs w:val="24"/>
              </w:rPr>
            </w:pPr>
            <w:r w:rsidRPr="00297E96">
              <w:rPr>
                <w:rFonts w:cs="Times New Roman"/>
                <w:szCs w:val="24"/>
              </w:rPr>
              <w:t>.92</w:t>
            </w:r>
          </w:p>
        </w:tc>
      </w:tr>
      <w:tr w:rsidR="00A117C4" w14:paraId="3CAC4194" w14:textId="77777777" w:rsidTr="004E03C5">
        <w:tc>
          <w:tcPr>
            <w:tcW w:w="1644" w:type="dxa"/>
          </w:tcPr>
          <w:p w14:paraId="0FC6440F" w14:textId="7D2F2D2C" w:rsidR="00B844A5" w:rsidRPr="00297E96" w:rsidRDefault="001A1D05" w:rsidP="00735465">
            <w:pPr>
              <w:spacing w:before="0" w:after="160"/>
              <w:jc w:val="left"/>
              <w:rPr>
                <w:rFonts w:cs="Times New Roman"/>
                <w:szCs w:val="24"/>
              </w:rPr>
            </w:pPr>
            <w:r w:rsidRPr="00297E96">
              <w:rPr>
                <w:rFonts w:cs="Times New Roman"/>
                <w:szCs w:val="24"/>
              </w:rPr>
              <w:t>Social performance</w:t>
            </w:r>
          </w:p>
        </w:tc>
        <w:tc>
          <w:tcPr>
            <w:tcW w:w="1538" w:type="dxa"/>
          </w:tcPr>
          <w:p w14:paraId="13B3C551" w14:textId="77777777" w:rsidR="00B844A5" w:rsidRPr="00297E96" w:rsidRDefault="001A1D05" w:rsidP="00735465">
            <w:pPr>
              <w:spacing w:before="0" w:after="160"/>
              <w:jc w:val="left"/>
              <w:rPr>
                <w:rFonts w:cs="Times New Roman"/>
                <w:szCs w:val="24"/>
              </w:rPr>
            </w:pPr>
            <w:r w:rsidRPr="00297E96">
              <w:rPr>
                <w:rFonts w:cs="Times New Roman"/>
                <w:szCs w:val="24"/>
              </w:rPr>
              <w:t>Low</w:t>
            </w:r>
          </w:p>
          <w:p w14:paraId="442DA9FF" w14:textId="72A5667A"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Pr>
          <w:p w14:paraId="339F81D2" w14:textId="77777777" w:rsidR="00B844A5" w:rsidRPr="00297E96" w:rsidRDefault="001A1D05" w:rsidP="00735465">
            <w:pPr>
              <w:spacing w:before="0" w:after="160"/>
              <w:jc w:val="left"/>
              <w:rPr>
                <w:rFonts w:cs="Times New Roman"/>
                <w:szCs w:val="24"/>
              </w:rPr>
            </w:pPr>
            <w:r w:rsidRPr="00297E96">
              <w:rPr>
                <w:rFonts w:cs="Times New Roman"/>
                <w:szCs w:val="24"/>
              </w:rPr>
              <w:t>2.86</w:t>
            </w:r>
          </w:p>
          <w:p w14:paraId="26DF7E78" w14:textId="79C67D27" w:rsidR="00B844A5" w:rsidRPr="00297E96" w:rsidRDefault="001A1D05" w:rsidP="00735465">
            <w:pPr>
              <w:spacing w:before="0" w:after="160"/>
              <w:jc w:val="left"/>
              <w:rPr>
                <w:rFonts w:cs="Times New Roman"/>
                <w:szCs w:val="24"/>
              </w:rPr>
            </w:pPr>
            <w:r w:rsidRPr="00297E96">
              <w:rPr>
                <w:rFonts w:cs="Times New Roman"/>
                <w:szCs w:val="24"/>
              </w:rPr>
              <w:t>3.61</w:t>
            </w:r>
          </w:p>
        </w:tc>
        <w:tc>
          <w:tcPr>
            <w:tcW w:w="1546" w:type="dxa"/>
          </w:tcPr>
          <w:p w14:paraId="346BB859" w14:textId="77777777" w:rsidR="00B844A5" w:rsidRPr="00297E96" w:rsidRDefault="001A1D05" w:rsidP="00735465">
            <w:pPr>
              <w:spacing w:before="0" w:after="160"/>
              <w:jc w:val="left"/>
              <w:rPr>
                <w:rFonts w:cs="Times New Roman"/>
                <w:szCs w:val="24"/>
              </w:rPr>
            </w:pPr>
            <w:r w:rsidRPr="00297E96">
              <w:rPr>
                <w:rFonts w:cs="Times New Roman"/>
                <w:szCs w:val="24"/>
              </w:rPr>
              <w:t>1.03</w:t>
            </w:r>
          </w:p>
          <w:p w14:paraId="67038B79" w14:textId="7726932B" w:rsidR="009C1EE6" w:rsidRPr="00297E96" w:rsidRDefault="001A1D05" w:rsidP="00735465">
            <w:pPr>
              <w:spacing w:before="0" w:after="160"/>
              <w:jc w:val="left"/>
              <w:rPr>
                <w:rFonts w:cs="Times New Roman"/>
                <w:szCs w:val="24"/>
              </w:rPr>
            </w:pPr>
            <w:r w:rsidRPr="00297E96">
              <w:rPr>
                <w:rFonts w:cs="Times New Roman"/>
                <w:szCs w:val="24"/>
              </w:rPr>
              <w:t>.81</w:t>
            </w:r>
          </w:p>
        </w:tc>
        <w:tc>
          <w:tcPr>
            <w:tcW w:w="1538" w:type="dxa"/>
          </w:tcPr>
          <w:p w14:paraId="2B90353F" w14:textId="77777777" w:rsidR="00B844A5" w:rsidRPr="00297E96" w:rsidRDefault="001A1D05" w:rsidP="00735465">
            <w:pPr>
              <w:spacing w:before="0" w:after="160"/>
              <w:jc w:val="left"/>
              <w:rPr>
                <w:rFonts w:cs="Times New Roman"/>
                <w:szCs w:val="24"/>
              </w:rPr>
            </w:pPr>
            <w:r w:rsidRPr="00297E96">
              <w:rPr>
                <w:rFonts w:cs="Times New Roman"/>
                <w:szCs w:val="24"/>
              </w:rPr>
              <w:t>2.69</w:t>
            </w:r>
          </w:p>
          <w:p w14:paraId="0E0A7E8C" w14:textId="796F5E39" w:rsidR="009C1EE6" w:rsidRPr="00297E96" w:rsidRDefault="001A1D05" w:rsidP="00735465">
            <w:pPr>
              <w:spacing w:before="0" w:after="160"/>
              <w:jc w:val="left"/>
              <w:rPr>
                <w:rFonts w:cs="Times New Roman"/>
                <w:szCs w:val="24"/>
              </w:rPr>
            </w:pPr>
            <w:r w:rsidRPr="00297E96">
              <w:rPr>
                <w:rFonts w:cs="Times New Roman"/>
                <w:szCs w:val="24"/>
              </w:rPr>
              <w:t>3.56</w:t>
            </w:r>
          </w:p>
        </w:tc>
        <w:tc>
          <w:tcPr>
            <w:tcW w:w="1547" w:type="dxa"/>
          </w:tcPr>
          <w:p w14:paraId="0D3C4218" w14:textId="77777777" w:rsidR="00B844A5" w:rsidRPr="00297E96" w:rsidRDefault="001A1D05" w:rsidP="00735465">
            <w:pPr>
              <w:spacing w:before="0" w:after="160"/>
              <w:jc w:val="left"/>
              <w:rPr>
                <w:rFonts w:cs="Times New Roman"/>
                <w:szCs w:val="24"/>
              </w:rPr>
            </w:pPr>
            <w:r w:rsidRPr="00297E96">
              <w:rPr>
                <w:rFonts w:cs="Times New Roman"/>
                <w:szCs w:val="24"/>
              </w:rPr>
              <w:t>.96</w:t>
            </w:r>
          </w:p>
          <w:p w14:paraId="43A56F51" w14:textId="563766F2" w:rsidR="009C1EE6" w:rsidRPr="00297E96" w:rsidRDefault="001A1D05" w:rsidP="00735465">
            <w:pPr>
              <w:spacing w:before="0" w:after="160"/>
              <w:jc w:val="left"/>
              <w:rPr>
                <w:rFonts w:cs="Times New Roman"/>
                <w:szCs w:val="24"/>
              </w:rPr>
            </w:pPr>
            <w:r w:rsidRPr="00297E96">
              <w:rPr>
                <w:rFonts w:cs="Times New Roman"/>
                <w:szCs w:val="24"/>
              </w:rPr>
              <w:t>.90</w:t>
            </w:r>
          </w:p>
        </w:tc>
      </w:tr>
    </w:tbl>
    <w:p w14:paraId="4B4F6761" w14:textId="77777777" w:rsidR="00735465" w:rsidRDefault="00735465" w:rsidP="00297E96">
      <w:pPr>
        <w:spacing w:before="0" w:after="160" w:line="480" w:lineRule="auto"/>
        <w:jc w:val="left"/>
        <w:rPr>
          <w:rFonts w:cs="Times New Roman"/>
          <w:szCs w:val="24"/>
        </w:rPr>
      </w:pPr>
    </w:p>
    <w:p w14:paraId="2AE37859" w14:textId="67019EF3" w:rsidR="00EA69F3" w:rsidRPr="00297E96" w:rsidRDefault="001A1D05" w:rsidP="00735465">
      <w:pPr>
        <w:spacing w:before="0" w:after="160" w:line="480" w:lineRule="auto"/>
        <w:ind w:firstLine="720"/>
        <w:jc w:val="left"/>
        <w:rPr>
          <w:rFonts w:cs="Times New Roman"/>
          <w:szCs w:val="24"/>
        </w:rPr>
      </w:pPr>
      <w:r w:rsidRPr="00297E96">
        <w:rPr>
          <w:rFonts w:cs="Times New Roman"/>
          <w:szCs w:val="24"/>
        </w:rPr>
        <w:lastRenderedPageBreak/>
        <w:t>From the multivariate test, there is a significant impact of the explanatory variable to the explained variable.  It can be concluded that the</w:t>
      </w:r>
      <w:r w:rsidR="00D14371">
        <w:rPr>
          <w:rFonts w:cs="Times New Roman"/>
          <w:szCs w:val="24"/>
        </w:rPr>
        <w:t xml:space="preserve"> stage </w:t>
      </w:r>
      <w:r w:rsidRPr="00297E96">
        <w:rPr>
          <w:rFonts w:cs="Times New Roman"/>
          <w:szCs w:val="24"/>
        </w:rPr>
        <w:t xml:space="preserve">of sustainability-oriented innovation practices </w:t>
      </w:r>
      <w:r w:rsidR="00FC0D22" w:rsidRPr="00297E96">
        <w:rPr>
          <w:rFonts w:cs="Times New Roman"/>
          <w:szCs w:val="24"/>
        </w:rPr>
        <w:t>has</w:t>
      </w:r>
      <w:r w:rsidRPr="00297E96">
        <w:rPr>
          <w:rFonts w:cs="Times New Roman"/>
          <w:szCs w:val="24"/>
        </w:rPr>
        <w:t xml:space="preserve"> a</w:t>
      </w:r>
      <w:r w:rsidR="00D14371">
        <w:rPr>
          <w:rFonts w:cs="Times New Roman"/>
          <w:szCs w:val="24"/>
        </w:rPr>
        <w:t>n important</w:t>
      </w:r>
      <w:r w:rsidRPr="00297E96">
        <w:rPr>
          <w:rFonts w:cs="Times New Roman"/>
          <w:szCs w:val="24"/>
        </w:rPr>
        <w:t xml:space="preserve"> impact on the variables</w:t>
      </w:r>
      <w:r w:rsidR="00D14371">
        <w:rPr>
          <w:rFonts w:cs="Times New Roman"/>
          <w:szCs w:val="24"/>
        </w:rPr>
        <w:t xml:space="preserve"> of performance</w:t>
      </w:r>
      <w:r w:rsidRPr="00297E96">
        <w:rPr>
          <w:rFonts w:cs="Times New Roman"/>
          <w:szCs w:val="24"/>
        </w:rPr>
        <w:t xml:space="preserve"> since all statistics are significant.</w:t>
      </w:r>
      <w:r w:rsidR="00FC0D22" w:rsidRPr="00297E96">
        <w:rPr>
          <w:rFonts w:cs="Times New Roman"/>
          <w:szCs w:val="24"/>
        </w:rPr>
        <w:t xml:space="preserve"> The results indicate that there is a low and high level of SOPPD difference in organizational performance regarding </w:t>
      </w:r>
      <w:r w:rsidR="005303F8">
        <w:rPr>
          <w:rFonts w:cs="Times New Roman"/>
          <w:szCs w:val="24"/>
        </w:rPr>
        <w:t>social</w:t>
      </w:r>
      <w:r w:rsidR="00FC0D22" w:rsidRPr="00297E96">
        <w:rPr>
          <w:rFonts w:cs="Times New Roman"/>
          <w:szCs w:val="24"/>
        </w:rPr>
        <w:t xml:space="preserve"> performance, </w:t>
      </w:r>
      <w:r w:rsidR="005303F8">
        <w:rPr>
          <w:rFonts w:cs="Times New Roman"/>
          <w:szCs w:val="24"/>
        </w:rPr>
        <w:t>Innovation</w:t>
      </w:r>
      <w:r w:rsidR="00FC0D22" w:rsidRPr="00297E96">
        <w:rPr>
          <w:rFonts w:cs="Times New Roman"/>
          <w:szCs w:val="24"/>
        </w:rPr>
        <w:t xml:space="preserve"> performance, </w:t>
      </w:r>
      <w:r w:rsidR="005303F8">
        <w:rPr>
          <w:rFonts w:cs="Times New Roman"/>
          <w:szCs w:val="24"/>
        </w:rPr>
        <w:t xml:space="preserve">Quality </w:t>
      </w:r>
      <w:r w:rsidR="00FC0D22" w:rsidRPr="00297E96">
        <w:rPr>
          <w:rFonts w:cs="Times New Roman"/>
          <w:szCs w:val="24"/>
        </w:rPr>
        <w:t xml:space="preserve">performance, economic performance, and </w:t>
      </w:r>
      <w:r w:rsidR="005303F8">
        <w:rPr>
          <w:rFonts w:cs="Times New Roman"/>
          <w:szCs w:val="24"/>
        </w:rPr>
        <w:t xml:space="preserve">environmental </w:t>
      </w:r>
      <w:r w:rsidR="00FC0D22" w:rsidRPr="00297E96">
        <w:rPr>
          <w:rFonts w:cs="Times New Roman"/>
          <w:szCs w:val="24"/>
        </w:rPr>
        <w:t xml:space="preserve">performance. </w:t>
      </w:r>
      <w:r w:rsidR="00C647E5" w:rsidRPr="00297E96">
        <w:rPr>
          <w:rFonts w:cs="Times New Roman"/>
          <w:szCs w:val="24"/>
        </w:rPr>
        <w:t xml:space="preserve">From the MANOVA and ANOVA test, we can confidently conclude </w:t>
      </w:r>
      <w:r w:rsidR="00774D08">
        <w:rPr>
          <w:rFonts w:cs="Times New Roman"/>
          <w:szCs w:val="24"/>
        </w:rPr>
        <w:t>that of the two groups</w:t>
      </w:r>
      <w:r w:rsidR="00C647E5" w:rsidRPr="00297E96">
        <w:rPr>
          <w:rFonts w:cs="Times New Roman"/>
          <w:szCs w:val="24"/>
        </w:rPr>
        <w:t xml:space="preserve"> that are </w:t>
      </w:r>
      <w:r w:rsidR="00774D08">
        <w:rPr>
          <w:rFonts w:cs="Times New Roman"/>
          <w:szCs w:val="24"/>
        </w:rPr>
        <w:t>stage</w:t>
      </w:r>
      <w:r w:rsidR="00C647E5" w:rsidRPr="00297E96">
        <w:rPr>
          <w:rFonts w:cs="Times New Roman"/>
          <w:szCs w:val="24"/>
        </w:rPr>
        <w:t xml:space="preserve"> of SOICD and </w:t>
      </w:r>
      <w:r w:rsidR="00774D08">
        <w:rPr>
          <w:rFonts w:cs="Times New Roman"/>
          <w:szCs w:val="24"/>
        </w:rPr>
        <w:t>stage</w:t>
      </w:r>
      <w:r w:rsidR="0049546F">
        <w:rPr>
          <w:rFonts w:cs="Times New Roman"/>
          <w:szCs w:val="24"/>
        </w:rPr>
        <w:t xml:space="preserve"> of SOPPD, a </w:t>
      </w:r>
      <w:r w:rsidR="00C647E5" w:rsidRPr="00297E96">
        <w:rPr>
          <w:rFonts w:cs="Times New Roman"/>
          <w:szCs w:val="24"/>
        </w:rPr>
        <w:t>mean scores</w:t>
      </w:r>
      <w:r w:rsidR="0049546F">
        <w:rPr>
          <w:rFonts w:cs="Times New Roman"/>
          <w:szCs w:val="24"/>
        </w:rPr>
        <w:t xml:space="preserve"> difference</w:t>
      </w:r>
      <w:r w:rsidR="00C647E5" w:rsidRPr="00297E96">
        <w:rPr>
          <w:rFonts w:cs="Times New Roman"/>
          <w:szCs w:val="24"/>
        </w:rPr>
        <w:t xml:space="preserve"> of</w:t>
      </w:r>
      <w:r w:rsidR="0049546F">
        <w:rPr>
          <w:rFonts w:cs="Times New Roman"/>
          <w:szCs w:val="24"/>
        </w:rPr>
        <w:t xml:space="preserve"> all aspects of</w:t>
      </w:r>
      <w:r w:rsidR="00C647E5" w:rsidRPr="00297E96">
        <w:rPr>
          <w:rFonts w:cs="Times New Roman"/>
          <w:szCs w:val="24"/>
        </w:rPr>
        <w:t xml:space="preserve"> organizational </w:t>
      </w:r>
      <w:r w:rsidR="00525537" w:rsidRPr="00297E96">
        <w:rPr>
          <w:rFonts w:cs="Times New Roman"/>
          <w:szCs w:val="24"/>
        </w:rPr>
        <w:t>performance</w:t>
      </w:r>
      <w:r w:rsidR="00C647E5" w:rsidRPr="00297E96">
        <w:rPr>
          <w:rFonts w:cs="Times New Roman"/>
          <w:szCs w:val="24"/>
        </w:rPr>
        <w:t xml:space="preserve"> </w:t>
      </w:r>
      <w:r w:rsidR="0049546F">
        <w:rPr>
          <w:rFonts w:cs="Times New Roman"/>
          <w:szCs w:val="24"/>
        </w:rPr>
        <w:t>exist</w:t>
      </w:r>
      <w:r w:rsidR="00C647E5" w:rsidRPr="00297E96">
        <w:rPr>
          <w:rFonts w:cs="Times New Roman"/>
          <w:szCs w:val="24"/>
        </w:rPr>
        <w:t>.</w:t>
      </w:r>
    </w:p>
    <w:p w14:paraId="3F4DACC8" w14:textId="0AB07E2F" w:rsidR="00B55F26" w:rsidRPr="00297E96" w:rsidRDefault="001A1D05" w:rsidP="00735465">
      <w:pPr>
        <w:spacing w:before="0" w:after="160" w:line="480" w:lineRule="auto"/>
        <w:ind w:firstLine="720"/>
        <w:jc w:val="left"/>
        <w:rPr>
          <w:rFonts w:cs="Times New Roman"/>
          <w:szCs w:val="24"/>
        </w:rPr>
      </w:pPr>
      <w:r w:rsidRPr="00297E96">
        <w:rPr>
          <w:rFonts w:cs="Times New Roman"/>
          <w:szCs w:val="24"/>
        </w:rPr>
        <w:t xml:space="preserve">There some significant associations between the organizational performance dimensions and sustainability-oriented </w:t>
      </w:r>
      <w:r w:rsidR="0065031E" w:rsidRPr="00297E96">
        <w:rPr>
          <w:rFonts w:cs="Times New Roman"/>
          <w:szCs w:val="24"/>
        </w:rPr>
        <w:t>innovation</w:t>
      </w:r>
      <w:r w:rsidRPr="00297E96">
        <w:rPr>
          <w:rFonts w:cs="Times New Roman"/>
          <w:szCs w:val="24"/>
        </w:rPr>
        <w:t xml:space="preserve"> </w:t>
      </w:r>
      <w:r w:rsidR="0065031E" w:rsidRPr="00297E96">
        <w:rPr>
          <w:rFonts w:cs="Times New Roman"/>
          <w:szCs w:val="24"/>
        </w:rPr>
        <w:t>practices</w:t>
      </w:r>
      <w:r w:rsidRPr="00297E96">
        <w:rPr>
          <w:rFonts w:cs="Times New Roman"/>
          <w:szCs w:val="24"/>
        </w:rPr>
        <w:t xml:space="preserve"> that are </w:t>
      </w:r>
      <w:r w:rsidR="0065031E" w:rsidRPr="00297E96">
        <w:rPr>
          <w:rFonts w:cs="Times New Roman"/>
          <w:szCs w:val="24"/>
        </w:rPr>
        <w:t>revealed</w:t>
      </w:r>
      <w:r w:rsidRPr="00297E96">
        <w:rPr>
          <w:rFonts w:cs="Times New Roman"/>
          <w:szCs w:val="24"/>
        </w:rPr>
        <w:t xml:space="preserve"> in </w:t>
      </w:r>
      <w:r w:rsidR="008A7D3F">
        <w:rPr>
          <w:rFonts w:cs="Times New Roman"/>
          <w:szCs w:val="24"/>
        </w:rPr>
        <w:t xml:space="preserve">our </w:t>
      </w:r>
      <w:r w:rsidRPr="00297E96">
        <w:rPr>
          <w:rFonts w:cs="Times New Roman"/>
          <w:szCs w:val="24"/>
        </w:rPr>
        <w:t xml:space="preserve">analysis. </w:t>
      </w:r>
      <w:r w:rsidR="0065031E" w:rsidRPr="00297E96">
        <w:rPr>
          <w:rFonts w:cs="Times New Roman"/>
          <w:szCs w:val="24"/>
        </w:rPr>
        <w:t>Organizational</w:t>
      </w:r>
      <w:r w:rsidRPr="00297E96">
        <w:rPr>
          <w:rFonts w:cs="Times New Roman"/>
          <w:szCs w:val="24"/>
        </w:rPr>
        <w:t xml:space="preserve"> </w:t>
      </w:r>
      <w:r w:rsidR="0065031E" w:rsidRPr="00297E96">
        <w:rPr>
          <w:rFonts w:cs="Times New Roman"/>
          <w:szCs w:val="24"/>
        </w:rPr>
        <w:t>performance</w:t>
      </w:r>
      <w:r w:rsidRPr="00297E96">
        <w:rPr>
          <w:rFonts w:cs="Times New Roman"/>
          <w:szCs w:val="24"/>
        </w:rPr>
        <w:t xml:space="preserve"> is positively impacted by sustainability practices as confirmed by the results of multivariate </w:t>
      </w:r>
      <w:r w:rsidR="0065031E" w:rsidRPr="00297E96">
        <w:rPr>
          <w:rFonts w:cs="Times New Roman"/>
          <w:szCs w:val="24"/>
        </w:rPr>
        <w:t>analysis</w:t>
      </w:r>
      <w:r w:rsidRPr="00297E96">
        <w:rPr>
          <w:rFonts w:cs="Times New Roman"/>
          <w:szCs w:val="24"/>
        </w:rPr>
        <w:t xml:space="preserve"> of </w:t>
      </w:r>
      <w:r w:rsidR="0065031E" w:rsidRPr="00297E96">
        <w:rPr>
          <w:rFonts w:cs="Times New Roman"/>
          <w:szCs w:val="24"/>
        </w:rPr>
        <w:t>variance</w:t>
      </w:r>
      <w:r w:rsidRPr="00297E96">
        <w:rPr>
          <w:rFonts w:cs="Times New Roman"/>
          <w:szCs w:val="24"/>
        </w:rPr>
        <w:t xml:space="preserve"> and regression analysis</w:t>
      </w:r>
      <w:r w:rsidR="00BB64F0">
        <w:rPr>
          <w:rFonts w:cs="Times New Roman"/>
          <w:szCs w:val="24"/>
        </w:rPr>
        <w:t xml:space="preserve"> (</w:t>
      </w:r>
      <w:proofErr w:type="spellStart"/>
      <w:r w:rsidR="00BB64F0" w:rsidRPr="0073731D">
        <w:rPr>
          <w:rFonts w:eastAsia="Times New Roman" w:cs="Times New Roman"/>
          <w:szCs w:val="24"/>
        </w:rPr>
        <w:t>Maletič</w:t>
      </w:r>
      <w:proofErr w:type="spellEnd"/>
      <w:r w:rsidR="00BB64F0" w:rsidRPr="0073731D">
        <w:rPr>
          <w:rFonts w:eastAsia="Times New Roman" w:cs="Times New Roman"/>
          <w:szCs w:val="24"/>
        </w:rPr>
        <w:t xml:space="preserve">, </w:t>
      </w:r>
      <w:r w:rsidR="00BB64F0">
        <w:rPr>
          <w:rFonts w:eastAsia="Times New Roman" w:cs="Times New Roman"/>
          <w:szCs w:val="24"/>
        </w:rPr>
        <w:t>et al., 2016).</w:t>
      </w:r>
      <w:r w:rsidR="00975E2A" w:rsidRPr="00297E96">
        <w:rPr>
          <w:rFonts w:cs="Times New Roman"/>
          <w:szCs w:val="24"/>
        </w:rPr>
        <w:t xml:space="preserve"> Empirical evidence is provided by this study that any firm can </w:t>
      </w:r>
      <w:r w:rsidR="0065031E" w:rsidRPr="00297E96">
        <w:rPr>
          <w:rFonts w:cs="Times New Roman"/>
          <w:szCs w:val="24"/>
        </w:rPr>
        <w:t>well</w:t>
      </w:r>
      <w:r w:rsidR="00975E2A" w:rsidRPr="00297E96">
        <w:rPr>
          <w:rFonts w:cs="Times New Roman"/>
          <w:szCs w:val="24"/>
        </w:rPr>
        <w:t xml:space="preserve"> benefit from deploying and developing sustainability-</w:t>
      </w:r>
      <w:r w:rsidR="0065031E" w:rsidRPr="00297E96">
        <w:rPr>
          <w:rFonts w:cs="Times New Roman"/>
          <w:szCs w:val="24"/>
        </w:rPr>
        <w:t>oriented</w:t>
      </w:r>
      <w:r w:rsidR="00975E2A" w:rsidRPr="00297E96">
        <w:rPr>
          <w:rFonts w:cs="Times New Roman"/>
          <w:szCs w:val="24"/>
        </w:rPr>
        <w:t xml:space="preserve"> innovation practice.</w:t>
      </w:r>
      <w:r w:rsidR="00C32699" w:rsidRPr="00297E96">
        <w:rPr>
          <w:rFonts w:cs="Times New Roman"/>
          <w:szCs w:val="24"/>
        </w:rPr>
        <w:t xml:space="preserve"> As </w:t>
      </w:r>
      <w:r w:rsidR="003D06E0" w:rsidRPr="00297E96">
        <w:rPr>
          <w:rFonts w:cs="Times New Roman"/>
          <w:szCs w:val="24"/>
        </w:rPr>
        <w:t>predicted</w:t>
      </w:r>
      <w:r w:rsidR="00C32699" w:rsidRPr="00297E96">
        <w:rPr>
          <w:rFonts w:cs="Times New Roman"/>
          <w:szCs w:val="24"/>
        </w:rPr>
        <w:t xml:space="preserve"> earlier, the findings affirm that a firm can achieve competitive advantage by pursuing sustainability.</w:t>
      </w:r>
    </w:p>
    <w:p w14:paraId="44A7743D" w14:textId="74C0FA37" w:rsidR="003D06E0" w:rsidRPr="00297E96" w:rsidRDefault="001A1D05" w:rsidP="00735465">
      <w:pPr>
        <w:spacing w:before="0" w:after="160" w:line="480" w:lineRule="auto"/>
        <w:ind w:firstLine="720"/>
        <w:jc w:val="left"/>
        <w:rPr>
          <w:rFonts w:cs="Times New Roman"/>
          <w:szCs w:val="24"/>
        </w:rPr>
      </w:pPr>
      <w:r w:rsidRPr="00297E96">
        <w:rPr>
          <w:rFonts w:cs="Times New Roman"/>
          <w:szCs w:val="24"/>
        </w:rPr>
        <w:t xml:space="preserve">The study also found that there is a positive impact of SOPPD on organizational </w:t>
      </w:r>
      <w:r w:rsidR="00CD51C3" w:rsidRPr="00297E96">
        <w:rPr>
          <w:rFonts w:cs="Times New Roman"/>
          <w:szCs w:val="24"/>
        </w:rPr>
        <w:t>performance</w:t>
      </w:r>
      <w:r w:rsidRPr="00297E96">
        <w:rPr>
          <w:rFonts w:cs="Times New Roman"/>
          <w:szCs w:val="24"/>
        </w:rPr>
        <w:t xml:space="preserve"> hence a company can accrue many benefits from integrating sustainability practices in </w:t>
      </w:r>
      <w:r w:rsidR="00CD51C3" w:rsidRPr="00297E96">
        <w:rPr>
          <w:rFonts w:cs="Times New Roman"/>
          <w:szCs w:val="24"/>
        </w:rPr>
        <w:t>their</w:t>
      </w:r>
      <w:r w:rsidRPr="00297E96">
        <w:rPr>
          <w:rFonts w:cs="Times New Roman"/>
          <w:szCs w:val="24"/>
        </w:rPr>
        <w:t xml:space="preserve"> processes and products.</w:t>
      </w:r>
      <w:r w:rsidR="009D2C7B" w:rsidRPr="00297E96">
        <w:rPr>
          <w:rFonts w:cs="Times New Roman"/>
          <w:szCs w:val="24"/>
        </w:rPr>
        <w:t xml:space="preserve"> The results of the study also confirm that UAE can get more economic benefits without </w:t>
      </w:r>
      <w:r w:rsidR="005A4925" w:rsidRPr="00297E96">
        <w:rPr>
          <w:rFonts w:cs="Times New Roman"/>
          <w:szCs w:val="24"/>
        </w:rPr>
        <w:t>fostering</w:t>
      </w:r>
      <w:r w:rsidR="009D2C7B" w:rsidRPr="00297E96">
        <w:rPr>
          <w:rFonts w:cs="Times New Roman"/>
          <w:szCs w:val="24"/>
        </w:rPr>
        <w:t xml:space="preserve"> any community and environmental effects by ensuring that all companies within the city incorporate sustainability practices in their processes and product development.</w:t>
      </w:r>
      <w:r w:rsidR="00F83072" w:rsidRPr="00297E96">
        <w:rPr>
          <w:rFonts w:cs="Times New Roman"/>
          <w:szCs w:val="24"/>
        </w:rPr>
        <w:t xml:space="preserve"> The results also </w:t>
      </w:r>
      <w:r w:rsidR="00296C8B" w:rsidRPr="00297E96">
        <w:rPr>
          <w:rFonts w:cs="Times New Roman"/>
          <w:szCs w:val="24"/>
        </w:rPr>
        <w:t>show</w:t>
      </w:r>
      <w:r w:rsidR="00F83072" w:rsidRPr="00297E96">
        <w:rPr>
          <w:rFonts w:cs="Times New Roman"/>
          <w:szCs w:val="24"/>
        </w:rPr>
        <w:t xml:space="preserve"> that the stakeholder's requirements can also be captured and transformed into innovative solutions such as processes, services, strategies and also products when </w:t>
      </w:r>
      <w:r w:rsidR="00CD51C3" w:rsidRPr="00297E96">
        <w:rPr>
          <w:rFonts w:cs="Times New Roman"/>
          <w:szCs w:val="24"/>
        </w:rPr>
        <w:t>viewed</w:t>
      </w:r>
      <w:r w:rsidR="00F83072" w:rsidRPr="00297E96">
        <w:rPr>
          <w:rFonts w:cs="Times New Roman"/>
          <w:szCs w:val="24"/>
        </w:rPr>
        <w:t xml:space="preserve"> regarding </w:t>
      </w:r>
      <w:r w:rsidR="00F714D2" w:rsidRPr="00297E96">
        <w:rPr>
          <w:rFonts w:cs="Times New Roman"/>
          <w:szCs w:val="24"/>
        </w:rPr>
        <w:t>stakeholders’</w:t>
      </w:r>
      <w:r w:rsidR="00F83072" w:rsidRPr="00297E96">
        <w:rPr>
          <w:rFonts w:cs="Times New Roman"/>
          <w:szCs w:val="24"/>
        </w:rPr>
        <w:t xml:space="preserve"> knowledge </w:t>
      </w:r>
      <w:r w:rsidR="00CD51C3" w:rsidRPr="00297E96">
        <w:rPr>
          <w:rFonts w:cs="Times New Roman"/>
          <w:szCs w:val="24"/>
        </w:rPr>
        <w:t>integration</w:t>
      </w:r>
      <w:r w:rsidR="00F83072" w:rsidRPr="00297E96">
        <w:rPr>
          <w:rFonts w:cs="Times New Roman"/>
          <w:szCs w:val="24"/>
        </w:rPr>
        <w:t xml:space="preserve"> and dialogue</w:t>
      </w:r>
      <w:r w:rsidR="00BB64F0">
        <w:rPr>
          <w:rFonts w:cs="Times New Roman"/>
          <w:szCs w:val="24"/>
        </w:rPr>
        <w:t xml:space="preserve"> (</w:t>
      </w:r>
      <w:proofErr w:type="spellStart"/>
      <w:r w:rsidR="00BB64F0">
        <w:rPr>
          <w:rFonts w:eastAsia="Times New Roman" w:cs="Times New Roman"/>
          <w:szCs w:val="24"/>
        </w:rPr>
        <w:t>Amini</w:t>
      </w:r>
      <w:proofErr w:type="spellEnd"/>
      <w:r w:rsidR="00BB64F0" w:rsidRPr="00297E96">
        <w:rPr>
          <w:rFonts w:eastAsia="Times New Roman" w:cs="Times New Roman"/>
          <w:szCs w:val="24"/>
        </w:rPr>
        <w:t>,</w:t>
      </w:r>
      <w:r w:rsidR="00BB64F0">
        <w:rPr>
          <w:rFonts w:eastAsia="Times New Roman" w:cs="Times New Roman"/>
          <w:szCs w:val="24"/>
        </w:rPr>
        <w:t xml:space="preserve"> &amp; </w:t>
      </w:r>
      <w:proofErr w:type="spellStart"/>
      <w:r w:rsidR="00BB64F0">
        <w:rPr>
          <w:rFonts w:eastAsia="Times New Roman" w:cs="Times New Roman"/>
          <w:szCs w:val="24"/>
        </w:rPr>
        <w:t>Bienstock</w:t>
      </w:r>
      <w:proofErr w:type="spellEnd"/>
      <w:r w:rsidR="00BB64F0">
        <w:rPr>
          <w:rFonts w:eastAsia="Times New Roman" w:cs="Times New Roman"/>
          <w:szCs w:val="24"/>
        </w:rPr>
        <w:t xml:space="preserve">, </w:t>
      </w:r>
      <w:r w:rsidR="00BB64F0" w:rsidRPr="00297E96">
        <w:rPr>
          <w:rFonts w:eastAsia="Times New Roman" w:cs="Times New Roman"/>
          <w:szCs w:val="24"/>
        </w:rPr>
        <w:lastRenderedPageBreak/>
        <w:t>2014).</w:t>
      </w:r>
      <w:r w:rsidR="002163ED" w:rsidRPr="00297E96">
        <w:rPr>
          <w:rFonts w:cs="Times New Roman"/>
          <w:szCs w:val="24"/>
        </w:rPr>
        <w:t xml:space="preserve"> </w:t>
      </w:r>
      <w:r w:rsidR="00DE45C6" w:rsidRPr="00297E96">
        <w:rPr>
          <w:rFonts w:cs="Times New Roman"/>
          <w:szCs w:val="24"/>
        </w:rPr>
        <w:t>Therefore,</w:t>
      </w:r>
      <w:r w:rsidR="002163ED" w:rsidRPr="00297E96">
        <w:rPr>
          <w:rFonts w:cs="Times New Roman"/>
          <w:szCs w:val="24"/>
        </w:rPr>
        <w:t xml:space="preserve"> as per the study, firms have to </w:t>
      </w:r>
      <w:r w:rsidR="00296C8B" w:rsidRPr="00297E96">
        <w:rPr>
          <w:rFonts w:cs="Times New Roman"/>
          <w:szCs w:val="24"/>
        </w:rPr>
        <w:t>build</w:t>
      </w:r>
      <w:r w:rsidR="002163ED" w:rsidRPr="00297E96">
        <w:rPr>
          <w:rFonts w:cs="Times New Roman"/>
          <w:szCs w:val="24"/>
        </w:rPr>
        <w:t xml:space="preserve"> sustainability aspects into intangible and tangible processes and products quality features which can only be done via stakeholders needs and wants focus with the baseline being </w:t>
      </w:r>
      <w:r w:rsidR="00296C8B" w:rsidRPr="00297E96">
        <w:rPr>
          <w:rFonts w:cs="Times New Roman"/>
          <w:szCs w:val="24"/>
        </w:rPr>
        <w:t>continuous</w:t>
      </w:r>
      <w:r w:rsidR="002163ED" w:rsidRPr="00297E96">
        <w:rPr>
          <w:rFonts w:cs="Times New Roman"/>
          <w:szCs w:val="24"/>
        </w:rPr>
        <w:t xml:space="preserve"> </w:t>
      </w:r>
      <w:r w:rsidR="00296C8B" w:rsidRPr="00297E96">
        <w:rPr>
          <w:rFonts w:cs="Times New Roman"/>
          <w:szCs w:val="24"/>
        </w:rPr>
        <w:t>improvement</w:t>
      </w:r>
      <w:r w:rsidR="002163ED" w:rsidRPr="00297E96">
        <w:rPr>
          <w:rFonts w:cs="Times New Roman"/>
          <w:szCs w:val="24"/>
        </w:rPr>
        <w:t xml:space="preserve"> of the firm.</w:t>
      </w:r>
      <w:r w:rsidR="00C636A9" w:rsidRPr="00297E96">
        <w:rPr>
          <w:rFonts w:cs="Times New Roman"/>
          <w:szCs w:val="24"/>
        </w:rPr>
        <w:t xml:space="preserve"> It is clear that </w:t>
      </w:r>
      <w:r w:rsidR="00B27997" w:rsidRPr="00297E96">
        <w:rPr>
          <w:rFonts w:cs="Times New Roman"/>
          <w:szCs w:val="24"/>
        </w:rPr>
        <w:t>customer</w:t>
      </w:r>
      <w:r w:rsidR="00C636A9" w:rsidRPr="00297E96">
        <w:rPr>
          <w:rFonts w:cs="Times New Roman"/>
          <w:szCs w:val="24"/>
        </w:rPr>
        <w:t xml:space="preserve"> </w:t>
      </w:r>
      <w:r w:rsidR="00DE45C6" w:rsidRPr="00297E96">
        <w:rPr>
          <w:rFonts w:cs="Times New Roman"/>
          <w:szCs w:val="24"/>
        </w:rPr>
        <w:t>values</w:t>
      </w:r>
      <w:r w:rsidR="00C636A9" w:rsidRPr="00297E96">
        <w:rPr>
          <w:rFonts w:cs="Times New Roman"/>
          <w:szCs w:val="24"/>
        </w:rPr>
        <w:t xml:space="preserve"> can be improved by a firm integrating sustainability practices in its processes and products hence in the long run the customers will highly benefit from this integration.</w:t>
      </w:r>
      <w:r w:rsidR="000D11EF" w:rsidRPr="00297E96">
        <w:rPr>
          <w:rFonts w:cs="Times New Roman"/>
          <w:szCs w:val="24"/>
        </w:rPr>
        <w:t xml:space="preserve"> The study supports recent studies that found that s firm needs to integrate sustainability practices and quality management which would help in the enhancement of competitive position and value of the firm hence making a huge contribution to sustainable development</w:t>
      </w:r>
      <w:r w:rsidR="00793FDB">
        <w:rPr>
          <w:rFonts w:cs="Times New Roman"/>
          <w:szCs w:val="24"/>
        </w:rPr>
        <w:t xml:space="preserve"> (</w:t>
      </w:r>
      <w:proofErr w:type="spellStart"/>
      <w:r w:rsidR="00793FDB">
        <w:t>Zacca</w:t>
      </w:r>
      <w:proofErr w:type="spellEnd"/>
      <w:r w:rsidR="00793FDB">
        <w:t xml:space="preserve">, Dayan, &amp; </w:t>
      </w:r>
      <w:proofErr w:type="spellStart"/>
      <w:r w:rsidR="00793FDB">
        <w:t>Elbanna</w:t>
      </w:r>
      <w:proofErr w:type="spellEnd"/>
      <w:r w:rsidR="00793FDB">
        <w:t>, 2017)</w:t>
      </w:r>
      <w:r w:rsidR="000D11EF" w:rsidRPr="00297E96">
        <w:rPr>
          <w:rFonts w:cs="Times New Roman"/>
          <w:szCs w:val="24"/>
        </w:rPr>
        <w:t>.</w:t>
      </w:r>
      <w:r w:rsidR="00FC3F29" w:rsidRPr="00297E96">
        <w:rPr>
          <w:rFonts w:cs="Times New Roman"/>
          <w:szCs w:val="24"/>
        </w:rPr>
        <w:t xml:space="preserve"> Hence more research needs to </w:t>
      </w:r>
      <w:r w:rsidR="00DE45C6" w:rsidRPr="00297E96">
        <w:rPr>
          <w:rFonts w:cs="Times New Roman"/>
          <w:szCs w:val="24"/>
        </w:rPr>
        <w:t>be</w:t>
      </w:r>
      <w:r w:rsidR="00FC3F29" w:rsidRPr="00297E96">
        <w:rPr>
          <w:rFonts w:cs="Times New Roman"/>
          <w:szCs w:val="24"/>
        </w:rPr>
        <w:t xml:space="preserve"> done to determine the relationship between sustainable development and integrated management systems.</w:t>
      </w:r>
    </w:p>
    <w:p w14:paraId="57CDD2D6" w14:textId="158DA56A" w:rsidR="00910865" w:rsidRPr="00297E96" w:rsidRDefault="001A1D05" w:rsidP="00735465">
      <w:pPr>
        <w:spacing w:before="0" w:after="160" w:line="480" w:lineRule="auto"/>
        <w:ind w:firstLine="720"/>
        <w:jc w:val="left"/>
        <w:rPr>
          <w:rFonts w:cs="Times New Roman"/>
          <w:szCs w:val="24"/>
        </w:rPr>
      </w:pPr>
      <w:r w:rsidRPr="00297E96">
        <w:rPr>
          <w:rFonts w:cs="Times New Roman"/>
          <w:szCs w:val="24"/>
        </w:rPr>
        <w:t>From this study, it is also revealed that one of the essential co-determinant of organizational performance is innovation-oriented competencies.</w:t>
      </w:r>
      <w:r w:rsidR="00DE45C6" w:rsidRPr="00297E96">
        <w:rPr>
          <w:rFonts w:cs="Times New Roman"/>
          <w:szCs w:val="24"/>
        </w:rPr>
        <w:t xml:space="preserve"> The results findings are supportive of other former studies which depicted that that sustainability-oriented is important when it comes to aspects of making effectiveness and fostering innovation shifts towards sustainability. </w:t>
      </w:r>
    </w:p>
    <w:p w14:paraId="760F8B67" w14:textId="52D17AAF" w:rsidR="003C41D7" w:rsidRPr="00297E96" w:rsidRDefault="001A1D05" w:rsidP="00BB64F0">
      <w:pPr>
        <w:spacing w:line="480" w:lineRule="auto"/>
        <w:ind w:firstLine="720"/>
        <w:rPr>
          <w:rFonts w:cs="Times New Roman"/>
          <w:szCs w:val="24"/>
        </w:rPr>
      </w:pPr>
      <w:r w:rsidRPr="00297E96">
        <w:rPr>
          <w:rFonts w:cs="Times New Roman"/>
          <w:szCs w:val="24"/>
        </w:rPr>
        <w:t>The study sought that there is significant and positive association between both SOICD and SOPPD with social performance and innovation performance. However</w:t>
      </w:r>
      <w:r w:rsidR="000825D1" w:rsidRPr="00297E96">
        <w:rPr>
          <w:rFonts w:cs="Times New Roman"/>
          <w:szCs w:val="24"/>
        </w:rPr>
        <w:t>,</w:t>
      </w:r>
      <w:r w:rsidRPr="00297E96">
        <w:rPr>
          <w:rFonts w:cs="Times New Roman"/>
          <w:szCs w:val="24"/>
        </w:rPr>
        <w:t xml:space="preserve"> </w:t>
      </w:r>
      <w:r w:rsidR="000825D1" w:rsidRPr="00297E96">
        <w:rPr>
          <w:rFonts w:cs="Times New Roman"/>
          <w:szCs w:val="24"/>
        </w:rPr>
        <w:t>there</w:t>
      </w:r>
      <w:r w:rsidRPr="00297E96">
        <w:rPr>
          <w:rFonts w:cs="Times New Roman"/>
          <w:szCs w:val="24"/>
        </w:rPr>
        <w:t xml:space="preserve"> </w:t>
      </w:r>
      <w:r w:rsidR="00505138" w:rsidRPr="00297E96">
        <w:rPr>
          <w:rFonts w:cs="Times New Roman"/>
          <w:szCs w:val="24"/>
        </w:rPr>
        <w:t>were</w:t>
      </w:r>
      <w:r w:rsidRPr="00297E96">
        <w:rPr>
          <w:rFonts w:cs="Times New Roman"/>
          <w:szCs w:val="24"/>
        </w:rPr>
        <w:t xml:space="preserve"> cases of disparities with their association with </w:t>
      </w:r>
      <w:r w:rsidR="00505138">
        <w:rPr>
          <w:rFonts w:cs="Times New Roman"/>
          <w:szCs w:val="24"/>
        </w:rPr>
        <w:t>environmental</w:t>
      </w:r>
      <w:r w:rsidRPr="00297E96">
        <w:rPr>
          <w:rFonts w:cs="Times New Roman"/>
          <w:szCs w:val="24"/>
        </w:rPr>
        <w:t xml:space="preserve"> performance, </w:t>
      </w:r>
      <w:r w:rsidR="00505138">
        <w:rPr>
          <w:rFonts w:cs="Times New Roman"/>
          <w:szCs w:val="24"/>
        </w:rPr>
        <w:t xml:space="preserve">economic </w:t>
      </w:r>
      <w:r w:rsidR="000825D1" w:rsidRPr="00297E96">
        <w:rPr>
          <w:rFonts w:cs="Times New Roman"/>
          <w:szCs w:val="24"/>
        </w:rPr>
        <w:t>performance</w:t>
      </w:r>
      <w:r w:rsidRPr="00297E96">
        <w:rPr>
          <w:rFonts w:cs="Times New Roman"/>
          <w:szCs w:val="24"/>
        </w:rPr>
        <w:t xml:space="preserve"> and </w:t>
      </w:r>
      <w:r w:rsidR="00505138">
        <w:rPr>
          <w:rFonts w:cs="Times New Roman"/>
          <w:szCs w:val="24"/>
        </w:rPr>
        <w:t>quality</w:t>
      </w:r>
      <w:r w:rsidRPr="00297E96">
        <w:rPr>
          <w:rFonts w:cs="Times New Roman"/>
          <w:szCs w:val="24"/>
        </w:rPr>
        <w:t xml:space="preserve"> performance.</w:t>
      </w:r>
      <w:r w:rsidR="005D6A79" w:rsidRPr="00297E96">
        <w:rPr>
          <w:rFonts w:cs="Times New Roman"/>
          <w:szCs w:val="24"/>
        </w:rPr>
        <w:t xml:space="preserve"> </w:t>
      </w:r>
      <w:r w:rsidR="000825D1" w:rsidRPr="00297E96">
        <w:rPr>
          <w:rFonts w:cs="Times New Roman"/>
          <w:szCs w:val="24"/>
        </w:rPr>
        <w:t>Therefore,</w:t>
      </w:r>
      <w:r w:rsidR="005D6A79" w:rsidRPr="00297E96">
        <w:rPr>
          <w:rFonts w:cs="Times New Roman"/>
          <w:szCs w:val="24"/>
        </w:rPr>
        <w:t xml:space="preserve"> sustainability-oriented innovation practices </w:t>
      </w:r>
      <w:r w:rsidR="000825D1" w:rsidRPr="00297E96">
        <w:rPr>
          <w:rFonts w:cs="Times New Roman"/>
          <w:szCs w:val="24"/>
        </w:rPr>
        <w:t>impact</w:t>
      </w:r>
      <w:r w:rsidR="005D6A79" w:rsidRPr="00297E96">
        <w:rPr>
          <w:rFonts w:cs="Times New Roman"/>
          <w:szCs w:val="24"/>
        </w:rPr>
        <w:t xml:space="preserve"> organizational </w:t>
      </w:r>
      <w:r w:rsidR="008C3CF3">
        <w:rPr>
          <w:rFonts w:cs="Times New Roman"/>
          <w:szCs w:val="24"/>
        </w:rPr>
        <w:t xml:space="preserve">achievements </w:t>
      </w:r>
      <w:r w:rsidR="005D6A79" w:rsidRPr="00297E96">
        <w:rPr>
          <w:rFonts w:cs="Times New Roman"/>
          <w:szCs w:val="24"/>
        </w:rPr>
        <w:t>dimensions</w:t>
      </w:r>
      <w:r w:rsidR="00BB64F0">
        <w:rPr>
          <w:rFonts w:cs="Times New Roman"/>
          <w:szCs w:val="24"/>
        </w:rPr>
        <w:t xml:space="preserve"> (</w:t>
      </w:r>
      <w:proofErr w:type="spellStart"/>
      <w:r w:rsidR="00BB64F0">
        <w:t>Nobanee</w:t>
      </w:r>
      <w:proofErr w:type="spellEnd"/>
      <w:r w:rsidR="00BB64F0">
        <w:t xml:space="preserve">, &amp; </w:t>
      </w:r>
      <w:proofErr w:type="spellStart"/>
      <w:r w:rsidR="00BB64F0">
        <w:t>Ellili</w:t>
      </w:r>
      <w:proofErr w:type="spellEnd"/>
      <w:r w:rsidR="00BB64F0">
        <w:t>, 2016)</w:t>
      </w:r>
      <w:r w:rsidR="005D6A79" w:rsidRPr="00297E96">
        <w:rPr>
          <w:rFonts w:cs="Times New Roman"/>
          <w:szCs w:val="24"/>
        </w:rPr>
        <w:t>.</w:t>
      </w:r>
    </w:p>
    <w:p w14:paraId="43E01D23" w14:textId="66999920" w:rsidR="004A11CF" w:rsidRPr="00297E96" w:rsidRDefault="001A1D05" w:rsidP="00735465">
      <w:pPr>
        <w:spacing w:before="0" w:after="160" w:line="480" w:lineRule="auto"/>
        <w:ind w:firstLine="720"/>
        <w:jc w:val="left"/>
        <w:rPr>
          <w:rFonts w:cs="Times New Roman"/>
          <w:szCs w:val="24"/>
        </w:rPr>
      </w:pPr>
      <w:r w:rsidRPr="00297E96">
        <w:rPr>
          <w:rFonts w:cs="Times New Roman"/>
          <w:szCs w:val="24"/>
        </w:rPr>
        <w:t xml:space="preserve">About </w:t>
      </w:r>
      <w:r w:rsidR="008C3CF3">
        <w:rPr>
          <w:rFonts w:cs="Times New Roman"/>
          <w:szCs w:val="24"/>
        </w:rPr>
        <w:t xml:space="preserve">how innovation performance is impacted by </w:t>
      </w:r>
      <w:r w:rsidRPr="00297E96">
        <w:rPr>
          <w:rFonts w:cs="Times New Roman"/>
          <w:szCs w:val="24"/>
        </w:rPr>
        <w:t xml:space="preserve">sustainability-oriented innovation practices, this </w:t>
      </w:r>
      <w:r w:rsidR="008C3CF3">
        <w:rPr>
          <w:rFonts w:cs="Times New Roman"/>
          <w:szCs w:val="24"/>
        </w:rPr>
        <w:t>research</w:t>
      </w:r>
      <w:r w:rsidRPr="00297E96">
        <w:rPr>
          <w:rFonts w:cs="Times New Roman"/>
          <w:szCs w:val="24"/>
        </w:rPr>
        <w:t xml:space="preserve"> has sought that the integration of sustainability usually drives innovation </w:t>
      </w:r>
      <w:r w:rsidRPr="00297E96">
        <w:rPr>
          <w:rFonts w:cs="Times New Roman"/>
          <w:szCs w:val="24"/>
        </w:rPr>
        <w:lastRenderedPageBreak/>
        <w:t xml:space="preserve">forward. As suggested </w:t>
      </w:r>
      <w:r w:rsidR="00BB64F0">
        <w:rPr>
          <w:rFonts w:cs="Times New Roman"/>
          <w:szCs w:val="24"/>
        </w:rPr>
        <w:t xml:space="preserve">by </w:t>
      </w:r>
      <w:r w:rsidR="00793FDB">
        <w:rPr>
          <w:rFonts w:cs="Times New Roman"/>
          <w:szCs w:val="24"/>
        </w:rPr>
        <w:t>(</w:t>
      </w:r>
      <w:r w:rsidR="00793FDB">
        <w:rPr>
          <w:rFonts w:eastAsia="Times New Roman" w:cs="Times New Roman"/>
          <w:szCs w:val="24"/>
        </w:rPr>
        <w:t xml:space="preserve">Suh, &amp; Lee, </w:t>
      </w:r>
      <w:r w:rsidR="00793FDB" w:rsidRPr="004B4087">
        <w:rPr>
          <w:rFonts w:eastAsia="Times New Roman" w:cs="Times New Roman"/>
          <w:szCs w:val="24"/>
        </w:rPr>
        <w:t>2018</w:t>
      </w:r>
      <w:r w:rsidR="00BB64F0">
        <w:rPr>
          <w:rFonts w:eastAsia="Times New Roman" w:cs="Times New Roman"/>
          <w:szCs w:val="24"/>
        </w:rPr>
        <w:t>,</w:t>
      </w:r>
      <w:r w:rsidR="00BB64F0">
        <w:rPr>
          <w:rFonts w:cs="Times New Roman"/>
          <w:szCs w:val="24"/>
        </w:rPr>
        <w:t xml:space="preserve"> </w:t>
      </w:r>
      <w:r w:rsidRPr="00297E96">
        <w:rPr>
          <w:rFonts w:cs="Times New Roman"/>
          <w:szCs w:val="24"/>
        </w:rPr>
        <w:t xml:space="preserve">in their study, innovation performance can be impacted by </w:t>
      </w:r>
      <w:r w:rsidR="00427D8E" w:rsidRPr="00297E96">
        <w:rPr>
          <w:rFonts w:cs="Times New Roman"/>
          <w:szCs w:val="24"/>
        </w:rPr>
        <w:t>stakeholders’</w:t>
      </w:r>
      <w:r w:rsidRPr="00297E96">
        <w:rPr>
          <w:rFonts w:cs="Times New Roman"/>
          <w:szCs w:val="24"/>
        </w:rPr>
        <w:t xml:space="preserve"> engagement hence the integration of sustainability practices would eliminate such disparities and lead to innovation performance in the company. </w:t>
      </w:r>
      <w:r w:rsidR="00CF3C42" w:rsidRPr="00297E96">
        <w:rPr>
          <w:rFonts w:cs="Times New Roman"/>
          <w:szCs w:val="24"/>
        </w:rPr>
        <w:t xml:space="preserve">Negative influence on turnovers can also be eliminated since our study depicts that integration of sustainability-oriented innovation </w:t>
      </w:r>
      <w:r w:rsidR="00AB1BCC">
        <w:rPr>
          <w:rFonts w:cs="Times New Roman"/>
          <w:szCs w:val="24"/>
        </w:rPr>
        <w:t>activities</w:t>
      </w:r>
      <w:r w:rsidR="00CF3C42" w:rsidRPr="00297E96">
        <w:rPr>
          <w:rFonts w:cs="Times New Roman"/>
          <w:szCs w:val="24"/>
        </w:rPr>
        <w:t xml:space="preserve"> can be beneficial to social performance.</w:t>
      </w:r>
    </w:p>
    <w:p w14:paraId="7DE63333" w14:textId="42D88082" w:rsidR="00CF3C42" w:rsidRPr="00297E96" w:rsidRDefault="001A1D05" w:rsidP="00735465">
      <w:pPr>
        <w:spacing w:before="0" w:after="160" w:line="480" w:lineRule="auto"/>
        <w:ind w:firstLine="720"/>
        <w:jc w:val="left"/>
        <w:rPr>
          <w:rFonts w:cs="Times New Roman"/>
          <w:szCs w:val="24"/>
        </w:rPr>
      </w:pPr>
      <w:r w:rsidRPr="00297E96">
        <w:rPr>
          <w:rFonts w:cs="Times New Roman"/>
          <w:szCs w:val="24"/>
        </w:rPr>
        <w:t xml:space="preserve">About quality </w:t>
      </w:r>
      <w:r w:rsidR="00EE2E59" w:rsidRPr="00297E96">
        <w:rPr>
          <w:rFonts w:cs="Times New Roman"/>
          <w:szCs w:val="24"/>
        </w:rPr>
        <w:t>performance</w:t>
      </w:r>
      <w:r w:rsidRPr="00297E96">
        <w:rPr>
          <w:rFonts w:cs="Times New Roman"/>
          <w:szCs w:val="24"/>
        </w:rPr>
        <w:t xml:space="preserve">, the study does not confirm the impact of SOPPD on quality </w:t>
      </w:r>
      <w:r w:rsidR="00EE2E59" w:rsidRPr="00297E96">
        <w:rPr>
          <w:rFonts w:cs="Times New Roman"/>
          <w:szCs w:val="24"/>
        </w:rPr>
        <w:t>performance</w:t>
      </w:r>
      <w:r w:rsidRPr="00297E96">
        <w:rPr>
          <w:rFonts w:cs="Times New Roman"/>
          <w:szCs w:val="24"/>
        </w:rPr>
        <w:t xml:space="preserve"> but provides a significantly </w:t>
      </w:r>
      <w:r w:rsidR="00AD3436" w:rsidRPr="00297E96">
        <w:rPr>
          <w:rFonts w:cs="Times New Roman"/>
          <w:szCs w:val="24"/>
        </w:rPr>
        <w:t xml:space="preserve">positive influence of SOICD with quality </w:t>
      </w:r>
      <w:r w:rsidR="00EE2E59" w:rsidRPr="00297E96">
        <w:rPr>
          <w:rFonts w:cs="Times New Roman"/>
          <w:szCs w:val="24"/>
        </w:rPr>
        <w:t>performance</w:t>
      </w:r>
      <w:r w:rsidR="00AD3436" w:rsidRPr="00297E96">
        <w:rPr>
          <w:rFonts w:cs="Times New Roman"/>
          <w:szCs w:val="24"/>
        </w:rPr>
        <w:t>.</w:t>
      </w:r>
      <w:r w:rsidR="00EE2E59" w:rsidRPr="00297E96">
        <w:rPr>
          <w:rFonts w:cs="Times New Roman"/>
          <w:szCs w:val="24"/>
        </w:rPr>
        <w:t xml:space="preserve"> Also, the MANOVA results indicate that quality </w:t>
      </w:r>
      <w:r w:rsidR="00705AD3" w:rsidRPr="00297E96">
        <w:rPr>
          <w:rFonts w:cs="Times New Roman"/>
          <w:szCs w:val="24"/>
        </w:rPr>
        <w:t>performance</w:t>
      </w:r>
      <w:r w:rsidR="00EE2E59" w:rsidRPr="00297E96">
        <w:rPr>
          <w:rFonts w:cs="Times New Roman"/>
          <w:szCs w:val="24"/>
        </w:rPr>
        <w:t xml:space="preserve"> </w:t>
      </w:r>
      <w:r w:rsidR="00705AD3" w:rsidRPr="00297E96">
        <w:rPr>
          <w:rFonts w:cs="Times New Roman"/>
          <w:szCs w:val="24"/>
        </w:rPr>
        <w:t>significantly</w:t>
      </w:r>
      <w:r w:rsidR="00EE2E59" w:rsidRPr="00297E96">
        <w:rPr>
          <w:rFonts w:cs="Times New Roman"/>
          <w:szCs w:val="24"/>
        </w:rPr>
        <w:t xml:space="preserve"> differs with the explanatory variable</w:t>
      </w:r>
      <w:r w:rsidR="00BB64F0">
        <w:rPr>
          <w:rFonts w:cs="Times New Roman"/>
          <w:szCs w:val="24"/>
        </w:rPr>
        <w:t xml:space="preserve"> (</w:t>
      </w:r>
      <w:proofErr w:type="spellStart"/>
      <w:r w:rsidR="00BB64F0">
        <w:t>Aboelmaged</w:t>
      </w:r>
      <w:proofErr w:type="spellEnd"/>
      <w:r w:rsidR="00BB64F0">
        <w:t>, 2018)</w:t>
      </w:r>
      <w:r w:rsidR="00EE2E59" w:rsidRPr="00297E96">
        <w:rPr>
          <w:rFonts w:cs="Times New Roman"/>
          <w:szCs w:val="24"/>
        </w:rPr>
        <w:t>.</w:t>
      </w:r>
      <w:r w:rsidR="00705AD3" w:rsidRPr="00297E96">
        <w:rPr>
          <w:rFonts w:cs="Times New Roman"/>
          <w:szCs w:val="24"/>
        </w:rPr>
        <w:t xml:space="preserve"> Therefore, </w:t>
      </w:r>
      <w:proofErr w:type="gramStart"/>
      <w:r w:rsidR="00AB1BCC">
        <w:rPr>
          <w:rFonts w:cs="Times New Roman"/>
          <w:szCs w:val="24"/>
        </w:rPr>
        <w:t>Deploying</w:t>
      </w:r>
      <w:proofErr w:type="gramEnd"/>
      <w:r w:rsidR="00705AD3" w:rsidRPr="00297E96">
        <w:rPr>
          <w:rFonts w:cs="Times New Roman"/>
          <w:szCs w:val="24"/>
        </w:rPr>
        <w:t xml:space="preserve"> sustainability-oriented innovation practices into the process and products of a company would improve the company quality performance.</w:t>
      </w:r>
    </w:p>
    <w:p w14:paraId="42C4BAA6" w14:textId="7634CFC6" w:rsidR="00337C70" w:rsidRPr="00297E96" w:rsidRDefault="001A1D05" w:rsidP="00735465">
      <w:pPr>
        <w:spacing w:before="0" w:after="160" w:line="480" w:lineRule="auto"/>
        <w:ind w:firstLine="720"/>
        <w:jc w:val="left"/>
        <w:rPr>
          <w:rFonts w:cs="Times New Roman"/>
          <w:szCs w:val="24"/>
        </w:rPr>
      </w:pPr>
      <w:r w:rsidRPr="00297E96">
        <w:rPr>
          <w:rFonts w:cs="Times New Roman"/>
          <w:szCs w:val="24"/>
        </w:rPr>
        <w:t xml:space="preserve">Regarding environmental performance, </w:t>
      </w:r>
      <w:r w:rsidR="007F5079" w:rsidRPr="00297E96">
        <w:rPr>
          <w:rFonts w:cs="Times New Roman"/>
          <w:szCs w:val="24"/>
        </w:rPr>
        <w:t xml:space="preserve">our regression analysis results </w:t>
      </w:r>
      <w:r w:rsidR="00A14A14" w:rsidRPr="00297E96">
        <w:rPr>
          <w:rFonts w:cs="Times New Roman"/>
          <w:szCs w:val="24"/>
        </w:rPr>
        <w:t>depict</w:t>
      </w:r>
      <w:r w:rsidR="007F5079" w:rsidRPr="00297E96">
        <w:rPr>
          <w:rFonts w:cs="Times New Roman"/>
          <w:szCs w:val="24"/>
        </w:rPr>
        <w:t xml:space="preserve"> a</w:t>
      </w:r>
      <w:r w:rsidR="00AB1BCC">
        <w:rPr>
          <w:rFonts w:cs="Times New Roman"/>
          <w:szCs w:val="24"/>
        </w:rPr>
        <w:t>n important</w:t>
      </w:r>
      <w:r w:rsidR="007F5079" w:rsidRPr="00297E96">
        <w:rPr>
          <w:rFonts w:cs="Times New Roman"/>
          <w:szCs w:val="24"/>
        </w:rPr>
        <w:t xml:space="preserve"> impact of the SOPPD on the environmental </w:t>
      </w:r>
      <w:r w:rsidR="00AB1BCC">
        <w:rPr>
          <w:rFonts w:cs="Times New Roman"/>
          <w:szCs w:val="24"/>
        </w:rPr>
        <w:t>achievement</w:t>
      </w:r>
      <w:r w:rsidR="007F5079" w:rsidRPr="00297E96">
        <w:rPr>
          <w:rFonts w:cs="Times New Roman"/>
          <w:szCs w:val="24"/>
        </w:rPr>
        <w:t>.</w:t>
      </w:r>
      <w:r w:rsidR="00A14A14" w:rsidRPr="00297E96">
        <w:rPr>
          <w:rFonts w:cs="Times New Roman"/>
          <w:szCs w:val="24"/>
        </w:rPr>
        <w:t xml:space="preserve"> However, the regression analysis fails to show any traces of the </w:t>
      </w:r>
      <w:r w:rsidR="00057D8B">
        <w:rPr>
          <w:rFonts w:cs="Times New Roman"/>
          <w:szCs w:val="24"/>
        </w:rPr>
        <w:t>important impact</w:t>
      </w:r>
      <w:r w:rsidR="00A14A14" w:rsidRPr="00297E96">
        <w:rPr>
          <w:rFonts w:cs="Times New Roman"/>
          <w:szCs w:val="24"/>
        </w:rPr>
        <w:t xml:space="preserve"> of SOICD and environmental </w:t>
      </w:r>
      <w:r w:rsidR="00057D8B">
        <w:rPr>
          <w:rFonts w:cs="Times New Roman"/>
          <w:szCs w:val="24"/>
        </w:rPr>
        <w:t>achievement</w:t>
      </w:r>
      <w:r w:rsidR="00A14A14" w:rsidRPr="00297E96">
        <w:rPr>
          <w:rFonts w:cs="Times New Roman"/>
          <w:szCs w:val="24"/>
        </w:rPr>
        <w:t>.</w:t>
      </w:r>
      <w:r w:rsidR="00057D8B">
        <w:rPr>
          <w:rFonts w:cs="Times New Roman"/>
          <w:szCs w:val="24"/>
        </w:rPr>
        <w:t xml:space="preserve"> Under</w:t>
      </w:r>
      <w:r w:rsidR="00D209AB" w:rsidRPr="00297E96">
        <w:rPr>
          <w:rFonts w:cs="Times New Roman"/>
          <w:szCs w:val="24"/>
        </w:rPr>
        <w:t xml:space="preserve"> </w:t>
      </w:r>
      <w:r w:rsidR="008804FF" w:rsidRPr="00297E96">
        <w:rPr>
          <w:rFonts w:cs="Times New Roman"/>
          <w:szCs w:val="24"/>
        </w:rPr>
        <w:t>ANOVA</w:t>
      </w:r>
      <w:r w:rsidR="00057D8B">
        <w:rPr>
          <w:rFonts w:cs="Times New Roman"/>
          <w:szCs w:val="24"/>
        </w:rPr>
        <w:t>,</w:t>
      </w:r>
      <w:r w:rsidR="008804FF" w:rsidRPr="00297E96">
        <w:rPr>
          <w:rFonts w:cs="Times New Roman"/>
          <w:szCs w:val="24"/>
        </w:rPr>
        <w:t xml:space="preserve"> </w:t>
      </w:r>
      <w:r w:rsidR="00057D8B">
        <w:rPr>
          <w:rFonts w:cs="Times New Roman"/>
          <w:szCs w:val="24"/>
        </w:rPr>
        <w:t>the analysis</w:t>
      </w:r>
      <w:r w:rsidR="00D209AB" w:rsidRPr="00297E96">
        <w:rPr>
          <w:rFonts w:cs="Times New Roman"/>
          <w:szCs w:val="24"/>
        </w:rPr>
        <w:t xml:space="preserve"> depicts that the</w:t>
      </w:r>
      <w:r w:rsidR="00057D8B">
        <w:rPr>
          <w:rFonts w:cs="Times New Roman"/>
          <w:szCs w:val="24"/>
        </w:rPr>
        <w:t xml:space="preserve"> stage</w:t>
      </w:r>
      <w:r w:rsidR="00D209AB" w:rsidRPr="00297E96">
        <w:rPr>
          <w:rFonts w:cs="Times New Roman"/>
          <w:szCs w:val="24"/>
        </w:rPr>
        <w:t xml:space="preserve"> of sustainability-oriented innovations practices has </w:t>
      </w:r>
      <w:r w:rsidR="00057D8B">
        <w:rPr>
          <w:rFonts w:cs="Times New Roman"/>
          <w:szCs w:val="24"/>
        </w:rPr>
        <w:t>an important</w:t>
      </w:r>
      <w:r w:rsidR="00D209AB" w:rsidRPr="00297E96">
        <w:rPr>
          <w:rFonts w:cs="Times New Roman"/>
          <w:szCs w:val="24"/>
        </w:rPr>
        <w:t xml:space="preserve"> mean difference </w:t>
      </w:r>
      <w:r w:rsidR="008804FF" w:rsidRPr="00297E96">
        <w:rPr>
          <w:rFonts w:cs="Times New Roman"/>
          <w:szCs w:val="24"/>
        </w:rPr>
        <w:t xml:space="preserve">in environmental performance hence fostering a better </w:t>
      </w:r>
      <w:r w:rsidR="009F691C">
        <w:rPr>
          <w:rFonts w:cs="Times New Roman"/>
          <w:szCs w:val="24"/>
        </w:rPr>
        <w:t>capturing of the link in relation to</w:t>
      </w:r>
      <w:r w:rsidR="008804FF" w:rsidRPr="00297E96">
        <w:rPr>
          <w:rFonts w:cs="Times New Roman"/>
          <w:szCs w:val="24"/>
        </w:rPr>
        <w:t xml:space="preserve"> sustainability –oriented innovation practices and environmental </w:t>
      </w:r>
      <w:r w:rsidR="009F691C">
        <w:rPr>
          <w:rFonts w:cs="Times New Roman"/>
          <w:szCs w:val="24"/>
        </w:rPr>
        <w:t>achievement</w:t>
      </w:r>
      <w:r w:rsidR="008804FF" w:rsidRPr="00297E96">
        <w:rPr>
          <w:rFonts w:cs="Times New Roman"/>
          <w:szCs w:val="24"/>
        </w:rPr>
        <w:t>.</w:t>
      </w:r>
      <w:r w:rsidR="00BB54D1" w:rsidRPr="00297E96">
        <w:rPr>
          <w:rFonts w:cs="Times New Roman"/>
          <w:szCs w:val="24"/>
        </w:rPr>
        <w:t xml:space="preserve"> The </w:t>
      </w:r>
      <w:r w:rsidR="00751380" w:rsidRPr="00297E96">
        <w:rPr>
          <w:rFonts w:cs="Times New Roman"/>
          <w:szCs w:val="24"/>
        </w:rPr>
        <w:t>findings</w:t>
      </w:r>
      <w:r w:rsidR="00BB54D1" w:rsidRPr="00297E96">
        <w:rPr>
          <w:rFonts w:cs="Times New Roman"/>
          <w:szCs w:val="24"/>
        </w:rPr>
        <w:t xml:space="preserve"> support previous studies that depicted that the adoption of sustainability practices would improve environmental </w:t>
      </w:r>
      <w:r w:rsidR="00751380" w:rsidRPr="00297E96">
        <w:rPr>
          <w:rFonts w:cs="Times New Roman"/>
          <w:szCs w:val="24"/>
        </w:rPr>
        <w:t>performance</w:t>
      </w:r>
      <w:r w:rsidR="00793FDB">
        <w:rPr>
          <w:rFonts w:cs="Times New Roman"/>
          <w:szCs w:val="24"/>
        </w:rPr>
        <w:t xml:space="preserve"> (</w:t>
      </w:r>
      <w:proofErr w:type="spellStart"/>
      <w:r w:rsidR="00793FDB">
        <w:t>Zacca</w:t>
      </w:r>
      <w:proofErr w:type="spellEnd"/>
      <w:r w:rsidR="00793FDB">
        <w:t xml:space="preserve">, Dayan, &amp; </w:t>
      </w:r>
      <w:proofErr w:type="spellStart"/>
      <w:r w:rsidR="00793FDB">
        <w:t>Elbanna</w:t>
      </w:r>
      <w:proofErr w:type="spellEnd"/>
      <w:r w:rsidR="00793FDB">
        <w:t>, 2017).</w:t>
      </w:r>
    </w:p>
    <w:p w14:paraId="19F66CEC" w14:textId="1BA6DADC" w:rsidR="00751380" w:rsidRPr="00297E96" w:rsidRDefault="001A1D05" w:rsidP="00735465">
      <w:pPr>
        <w:spacing w:before="0" w:after="160" w:line="480" w:lineRule="auto"/>
        <w:ind w:firstLine="720"/>
        <w:jc w:val="left"/>
        <w:rPr>
          <w:rFonts w:cs="Times New Roman"/>
          <w:szCs w:val="24"/>
        </w:rPr>
      </w:pPr>
      <w:r w:rsidRPr="00297E96">
        <w:rPr>
          <w:rFonts w:cs="Times New Roman"/>
          <w:szCs w:val="24"/>
        </w:rPr>
        <w:t xml:space="preserve">Regarding economic performance, this study has made provision of basic </w:t>
      </w:r>
      <w:r w:rsidR="00AE5765">
        <w:rPr>
          <w:rFonts w:cs="Times New Roman"/>
          <w:szCs w:val="24"/>
        </w:rPr>
        <w:t>fact</w:t>
      </w:r>
      <w:r w:rsidRPr="00297E96">
        <w:rPr>
          <w:rFonts w:cs="Times New Roman"/>
          <w:szCs w:val="24"/>
        </w:rPr>
        <w:t xml:space="preserve"> to </w:t>
      </w:r>
      <w:r w:rsidR="00AE5765">
        <w:rPr>
          <w:rFonts w:cs="Times New Roman"/>
          <w:szCs w:val="24"/>
        </w:rPr>
        <w:t xml:space="preserve">aid </w:t>
      </w:r>
      <w:r w:rsidRPr="00297E96">
        <w:rPr>
          <w:rFonts w:cs="Times New Roman"/>
          <w:szCs w:val="24"/>
        </w:rPr>
        <w:t>the business case for corporate sustainability though having a major focus on sustainability-oriented innovation practices.</w:t>
      </w:r>
      <w:r w:rsidR="000D09F2" w:rsidRPr="00297E96">
        <w:rPr>
          <w:rFonts w:cs="Times New Roman"/>
          <w:szCs w:val="24"/>
        </w:rPr>
        <w:t xml:space="preserve"> </w:t>
      </w:r>
      <w:r w:rsidR="00AE5765">
        <w:rPr>
          <w:rFonts w:cs="Times New Roman"/>
          <w:szCs w:val="24"/>
        </w:rPr>
        <w:t>Our research</w:t>
      </w:r>
      <w:r w:rsidR="000D09F2" w:rsidRPr="00297E96">
        <w:rPr>
          <w:rFonts w:cs="Times New Roman"/>
          <w:szCs w:val="24"/>
        </w:rPr>
        <w:t xml:space="preserve"> </w:t>
      </w:r>
      <w:r w:rsidR="00AE5765">
        <w:rPr>
          <w:rFonts w:cs="Times New Roman"/>
          <w:szCs w:val="24"/>
        </w:rPr>
        <w:t>outlines</w:t>
      </w:r>
      <w:r w:rsidR="000D09F2" w:rsidRPr="00297E96">
        <w:rPr>
          <w:rFonts w:cs="Times New Roman"/>
          <w:szCs w:val="24"/>
        </w:rPr>
        <w:t xml:space="preserve"> that </w:t>
      </w:r>
      <w:r w:rsidR="00AE5765">
        <w:rPr>
          <w:rFonts w:cs="Times New Roman"/>
          <w:szCs w:val="24"/>
        </w:rPr>
        <w:t>aiming</w:t>
      </w:r>
      <w:r w:rsidR="000D09F2" w:rsidRPr="00297E96">
        <w:rPr>
          <w:rFonts w:cs="Times New Roman"/>
          <w:szCs w:val="24"/>
        </w:rPr>
        <w:t xml:space="preserve"> on the </w:t>
      </w:r>
      <w:r w:rsidR="00AE5765">
        <w:rPr>
          <w:rFonts w:cs="Times New Roman"/>
          <w:szCs w:val="24"/>
        </w:rPr>
        <w:t>incorporation</w:t>
      </w:r>
      <w:r w:rsidR="000D09F2" w:rsidRPr="00297E96">
        <w:rPr>
          <w:rFonts w:cs="Times New Roman"/>
          <w:szCs w:val="24"/>
        </w:rPr>
        <w:t xml:space="preserve"> with stakeholders </w:t>
      </w:r>
      <w:r w:rsidR="000D09F2" w:rsidRPr="00297E96">
        <w:rPr>
          <w:rFonts w:cs="Times New Roman"/>
          <w:szCs w:val="24"/>
        </w:rPr>
        <w:lastRenderedPageBreak/>
        <w:t>and gaining economic benefits from innovation practices would enable a company to achieve market success.</w:t>
      </w:r>
      <w:r w:rsidR="0019406B" w:rsidRPr="00297E96">
        <w:rPr>
          <w:rFonts w:cs="Times New Roman"/>
          <w:szCs w:val="24"/>
        </w:rPr>
        <w:t xml:space="preserve"> In a different view from that of prior studies, this study depicts that there </w:t>
      </w:r>
      <w:r w:rsidR="00084F13" w:rsidRPr="00297E96">
        <w:rPr>
          <w:rFonts w:cs="Times New Roman"/>
          <w:szCs w:val="24"/>
        </w:rPr>
        <w:t>need</w:t>
      </w:r>
      <w:r w:rsidR="0019406B" w:rsidRPr="00297E96">
        <w:rPr>
          <w:rFonts w:cs="Times New Roman"/>
          <w:szCs w:val="24"/>
        </w:rPr>
        <w:t xml:space="preserve">s to be </w:t>
      </w:r>
      <w:r w:rsidR="00651A6B">
        <w:rPr>
          <w:rFonts w:cs="Times New Roman"/>
          <w:szCs w:val="24"/>
        </w:rPr>
        <w:t>an appropriate</w:t>
      </w:r>
      <w:r w:rsidR="0019406B" w:rsidRPr="00297E96">
        <w:rPr>
          <w:rFonts w:cs="Times New Roman"/>
          <w:szCs w:val="24"/>
        </w:rPr>
        <w:t xml:space="preserve"> </w:t>
      </w:r>
      <w:r w:rsidR="00084F13" w:rsidRPr="00297E96">
        <w:rPr>
          <w:rFonts w:cs="Times New Roman"/>
          <w:szCs w:val="24"/>
        </w:rPr>
        <w:t>trade</w:t>
      </w:r>
      <w:r w:rsidR="00651A6B">
        <w:rPr>
          <w:rFonts w:cs="Times New Roman"/>
          <w:szCs w:val="24"/>
        </w:rPr>
        <w:t>-off in relation to</w:t>
      </w:r>
      <w:r w:rsidR="0019406B" w:rsidRPr="00297E96">
        <w:rPr>
          <w:rFonts w:cs="Times New Roman"/>
          <w:szCs w:val="24"/>
        </w:rPr>
        <w:t xml:space="preserve"> economic </w:t>
      </w:r>
      <w:r w:rsidR="00084F13" w:rsidRPr="00297E96">
        <w:rPr>
          <w:rFonts w:cs="Times New Roman"/>
          <w:szCs w:val="24"/>
        </w:rPr>
        <w:t>performance</w:t>
      </w:r>
      <w:r w:rsidR="0019406B" w:rsidRPr="00297E96">
        <w:rPr>
          <w:rFonts w:cs="Times New Roman"/>
          <w:szCs w:val="24"/>
        </w:rPr>
        <w:t xml:space="preserve"> and sustainability practices.</w:t>
      </w:r>
      <w:r w:rsidR="00693388" w:rsidRPr="00297E96">
        <w:rPr>
          <w:rFonts w:cs="Times New Roman"/>
          <w:szCs w:val="24"/>
        </w:rPr>
        <w:t xml:space="preserve"> The </w:t>
      </w:r>
      <w:r w:rsidR="00651A6B">
        <w:rPr>
          <w:rFonts w:cs="Times New Roman"/>
          <w:szCs w:val="24"/>
        </w:rPr>
        <w:t xml:space="preserve">economic </w:t>
      </w:r>
      <w:r w:rsidR="00693388" w:rsidRPr="00297E96">
        <w:rPr>
          <w:rFonts w:cs="Times New Roman"/>
          <w:szCs w:val="24"/>
        </w:rPr>
        <w:t>validity of a firm has to be put into consideration when integrating sustainability practices</w:t>
      </w:r>
      <w:r w:rsidR="00BB64F0">
        <w:rPr>
          <w:rFonts w:cs="Times New Roman"/>
          <w:szCs w:val="24"/>
        </w:rPr>
        <w:t xml:space="preserve"> (</w:t>
      </w:r>
      <w:proofErr w:type="spellStart"/>
      <w:r w:rsidR="00BB64F0" w:rsidRPr="004B4087">
        <w:rPr>
          <w:rFonts w:eastAsia="Times New Roman" w:cs="Times New Roman"/>
          <w:szCs w:val="24"/>
        </w:rPr>
        <w:t>Katiyar</w:t>
      </w:r>
      <w:proofErr w:type="spellEnd"/>
      <w:r w:rsidR="00BB64F0" w:rsidRPr="004B4087">
        <w:rPr>
          <w:rFonts w:eastAsia="Times New Roman" w:cs="Times New Roman"/>
          <w:szCs w:val="24"/>
        </w:rPr>
        <w:t>,</w:t>
      </w:r>
      <w:r w:rsidR="00BB64F0" w:rsidRPr="00297E96">
        <w:rPr>
          <w:rFonts w:cs="Times New Roman"/>
          <w:szCs w:val="24"/>
        </w:rPr>
        <w:t>.</w:t>
      </w:r>
      <w:r w:rsidR="00BB64F0">
        <w:rPr>
          <w:rFonts w:cs="Times New Roman"/>
          <w:szCs w:val="24"/>
        </w:rPr>
        <w:t>et al., 2018)</w:t>
      </w:r>
      <w:r w:rsidR="00693388" w:rsidRPr="00297E96">
        <w:rPr>
          <w:rFonts w:cs="Times New Roman"/>
          <w:szCs w:val="24"/>
        </w:rPr>
        <w:t>.</w:t>
      </w:r>
    </w:p>
    <w:p w14:paraId="39EBF09F" w14:textId="77777777" w:rsidR="00735465" w:rsidRDefault="001A1D05">
      <w:pPr>
        <w:spacing w:before="0" w:after="160"/>
        <w:jc w:val="left"/>
        <w:rPr>
          <w:rFonts w:cs="Times New Roman"/>
          <w:b/>
          <w:szCs w:val="24"/>
        </w:rPr>
      </w:pPr>
      <w:r>
        <w:rPr>
          <w:rFonts w:cs="Times New Roman"/>
          <w:b/>
          <w:szCs w:val="24"/>
        </w:rPr>
        <w:br w:type="page"/>
      </w:r>
    </w:p>
    <w:p w14:paraId="6188B5F6" w14:textId="17E7FD45" w:rsidR="002E60DE" w:rsidRPr="00735465" w:rsidRDefault="001A1D05" w:rsidP="00735465">
      <w:pPr>
        <w:spacing w:before="0" w:after="160" w:line="480" w:lineRule="auto"/>
        <w:jc w:val="center"/>
        <w:rPr>
          <w:rFonts w:cs="Times New Roman"/>
          <w:b/>
          <w:szCs w:val="24"/>
        </w:rPr>
      </w:pPr>
      <w:r w:rsidRPr="00735465">
        <w:rPr>
          <w:rFonts w:cs="Times New Roman"/>
          <w:b/>
          <w:szCs w:val="24"/>
        </w:rPr>
        <w:lastRenderedPageBreak/>
        <w:t>Conclusion</w:t>
      </w:r>
    </w:p>
    <w:p w14:paraId="62B6E1E6" w14:textId="4675EE9E" w:rsidR="00296CB4" w:rsidRPr="00297E96" w:rsidRDefault="001A1D05" w:rsidP="00735465">
      <w:pPr>
        <w:spacing w:before="0" w:after="160" w:line="480" w:lineRule="auto"/>
        <w:ind w:firstLine="720"/>
        <w:jc w:val="left"/>
        <w:rPr>
          <w:rFonts w:cs="Times New Roman"/>
          <w:szCs w:val="24"/>
        </w:rPr>
      </w:pPr>
      <w:r w:rsidRPr="00297E96">
        <w:rPr>
          <w:rFonts w:cs="Times New Roman"/>
          <w:szCs w:val="24"/>
        </w:rPr>
        <w:t>Our study concluded that for further corporate sustainability research, scales need to be developed for measuring the sustainability-oriented innovation.</w:t>
      </w:r>
      <w:r w:rsidR="00E1091E" w:rsidRPr="00297E96">
        <w:rPr>
          <w:rFonts w:cs="Times New Roman"/>
          <w:szCs w:val="24"/>
        </w:rPr>
        <w:t xml:space="preserve"> </w:t>
      </w:r>
      <w:r w:rsidR="008C352D">
        <w:rPr>
          <w:rFonts w:cs="Times New Roman"/>
          <w:szCs w:val="24"/>
        </w:rPr>
        <w:t>Part of the</w:t>
      </w:r>
      <w:r w:rsidR="00E1091E" w:rsidRPr="00297E96">
        <w:rPr>
          <w:rFonts w:cs="Times New Roman"/>
          <w:szCs w:val="24"/>
        </w:rPr>
        <w:t xml:space="preserve"> greatest source of ambiguity while scale of measurement </w:t>
      </w:r>
      <w:r w:rsidR="008C352D">
        <w:rPr>
          <w:rFonts w:cs="Times New Roman"/>
          <w:szCs w:val="24"/>
        </w:rPr>
        <w:t xml:space="preserve">is being established </w:t>
      </w:r>
      <w:r w:rsidR="00E1091E" w:rsidRPr="00297E96">
        <w:rPr>
          <w:rFonts w:cs="Times New Roman"/>
          <w:szCs w:val="24"/>
        </w:rPr>
        <w:t>is the existence of the proliferation of approaches in organizational performance measurement.</w:t>
      </w:r>
      <w:r w:rsidR="002E0E53" w:rsidRPr="00297E96">
        <w:rPr>
          <w:rFonts w:cs="Times New Roman"/>
          <w:szCs w:val="24"/>
        </w:rPr>
        <w:t xml:space="preserve"> Dialogue is added by this study on the better measurement way of organizational </w:t>
      </w:r>
      <w:r w:rsidR="00B72FCC" w:rsidRPr="00297E96">
        <w:rPr>
          <w:rFonts w:cs="Times New Roman"/>
          <w:szCs w:val="24"/>
        </w:rPr>
        <w:t>performance</w:t>
      </w:r>
      <w:r w:rsidR="002E0E53" w:rsidRPr="00297E96">
        <w:rPr>
          <w:rFonts w:cs="Times New Roman"/>
          <w:szCs w:val="24"/>
        </w:rPr>
        <w:t>.</w:t>
      </w:r>
    </w:p>
    <w:p w14:paraId="4DF0CB91" w14:textId="5CFCBC12" w:rsidR="00B72FCC" w:rsidRPr="00297E96" w:rsidRDefault="001A1D05" w:rsidP="00735465">
      <w:pPr>
        <w:spacing w:before="0" w:after="160" w:line="480" w:lineRule="auto"/>
        <w:ind w:firstLine="720"/>
        <w:jc w:val="left"/>
        <w:rPr>
          <w:rFonts w:cs="Times New Roman"/>
          <w:szCs w:val="24"/>
        </w:rPr>
      </w:pPr>
      <w:r w:rsidRPr="00297E96">
        <w:rPr>
          <w:rFonts w:cs="Times New Roman"/>
          <w:szCs w:val="24"/>
        </w:rPr>
        <w:t>Alth</w:t>
      </w:r>
      <w:r w:rsidR="00C121CD" w:rsidRPr="00297E96">
        <w:rPr>
          <w:rFonts w:cs="Times New Roman"/>
          <w:szCs w:val="24"/>
        </w:rPr>
        <w:t>ough</w:t>
      </w:r>
      <w:r w:rsidRPr="00297E96">
        <w:rPr>
          <w:rFonts w:cs="Times New Roman"/>
          <w:szCs w:val="24"/>
        </w:rPr>
        <w:t xml:space="preserve"> the major focus of our study </w:t>
      </w:r>
      <w:r w:rsidR="00C121CD" w:rsidRPr="00297E96">
        <w:rPr>
          <w:rFonts w:cs="Times New Roman"/>
          <w:szCs w:val="24"/>
        </w:rPr>
        <w:t>was</w:t>
      </w:r>
      <w:r w:rsidRPr="00297E96">
        <w:rPr>
          <w:rFonts w:cs="Times New Roman"/>
          <w:szCs w:val="24"/>
        </w:rPr>
        <w:t xml:space="preserve"> </w:t>
      </w:r>
      <w:r w:rsidR="00C121CD" w:rsidRPr="00297E96">
        <w:rPr>
          <w:rFonts w:cs="Times New Roman"/>
          <w:szCs w:val="24"/>
        </w:rPr>
        <w:t>an exploration</w:t>
      </w:r>
      <w:r w:rsidRPr="00297E96">
        <w:rPr>
          <w:rFonts w:cs="Times New Roman"/>
          <w:szCs w:val="24"/>
        </w:rPr>
        <w:t xml:space="preserve"> of activities, the primary focus needs to be put on the </w:t>
      </w:r>
      <w:r w:rsidR="00C121CD" w:rsidRPr="00297E96">
        <w:rPr>
          <w:rFonts w:cs="Times New Roman"/>
          <w:szCs w:val="24"/>
        </w:rPr>
        <w:t>activities</w:t>
      </w:r>
      <w:r w:rsidRPr="00297E96">
        <w:rPr>
          <w:rFonts w:cs="Times New Roman"/>
          <w:szCs w:val="24"/>
        </w:rPr>
        <w:t xml:space="preserve"> within the organization for sustainable development.</w:t>
      </w:r>
      <w:r w:rsidR="00C121CD" w:rsidRPr="00297E96">
        <w:rPr>
          <w:rFonts w:cs="Times New Roman"/>
          <w:szCs w:val="24"/>
        </w:rPr>
        <w:t xml:space="preserve"> The study found that both SOICD and SOPPD are essential variable in organizational </w:t>
      </w:r>
      <w:r w:rsidR="00387159" w:rsidRPr="00297E96">
        <w:rPr>
          <w:rFonts w:cs="Times New Roman"/>
          <w:szCs w:val="24"/>
        </w:rPr>
        <w:t>performance</w:t>
      </w:r>
      <w:r w:rsidR="00C121CD" w:rsidRPr="00297E96">
        <w:rPr>
          <w:rFonts w:cs="Times New Roman"/>
          <w:szCs w:val="24"/>
        </w:rPr>
        <w:t>.</w:t>
      </w:r>
      <w:r w:rsidR="00695E0C" w:rsidRPr="00297E96">
        <w:rPr>
          <w:rFonts w:cs="Times New Roman"/>
          <w:szCs w:val="24"/>
        </w:rPr>
        <w:t xml:space="preserve"> </w:t>
      </w:r>
    </w:p>
    <w:p w14:paraId="5901ABFA" w14:textId="71297822" w:rsidR="00695E0C" w:rsidRDefault="001A1D05" w:rsidP="00735465">
      <w:pPr>
        <w:spacing w:before="0" w:after="160" w:line="480" w:lineRule="auto"/>
        <w:ind w:firstLine="720"/>
        <w:jc w:val="left"/>
        <w:rPr>
          <w:rFonts w:cs="Times New Roman"/>
          <w:szCs w:val="24"/>
        </w:rPr>
      </w:pPr>
      <w:r w:rsidRPr="00297E96">
        <w:rPr>
          <w:rFonts w:cs="Times New Roman"/>
          <w:szCs w:val="24"/>
        </w:rPr>
        <w:t>All managers in different organizations need to strive and aim at sustainable innovation</w:t>
      </w:r>
      <w:r w:rsidR="001E1F43">
        <w:rPr>
          <w:rFonts w:cs="Times New Roman"/>
          <w:szCs w:val="24"/>
        </w:rPr>
        <w:t xml:space="preserve"> </w:t>
      </w:r>
      <w:r w:rsidRPr="00297E96">
        <w:rPr>
          <w:rFonts w:cs="Times New Roman"/>
          <w:szCs w:val="24"/>
        </w:rPr>
        <w:t>practices</w:t>
      </w:r>
      <w:r w:rsidR="001E1F43">
        <w:rPr>
          <w:rFonts w:cs="Times New Roman"/>
          <w:szCs w:val="24"/>
        </w:rPr>
        <w:t xml:space="preserve"> achievement</w:t>
      </w:r>
      <w:r w:rsidRPr="00297E96">
        <w:rPr>
          <w:rFonts w:cs="Times New Roman"/>
          <w:szCs w:val="24"/>
        </w:rPr>
        <w:t xml:space="preserve"> </w:t>
      </w:r>
      <w:r w:rsidR="001E1F43">
        <w:rPr>
          <w:rFonts w:cs="Times New Roman"/>
          <w:szCs w:val="24"/>
        </w:rPr>
        <w:t xml:space="preserve">under </w:t>
      </w:r>
      <w:r w:rsidRPr="00297E96">
        <w:rPr>
          <w:rFonts w:cs="Times New Roman"/>
          <w:szCs w:val="24"/>
        </w:rPr>
        <w:t>the development of innovative new services and products which would benefit both the</w:t>
      </w:r>
      <w:r w:rsidR="00FD1ABA">
        <w:rPr>
          <w:rFonts w:cs="Times New Roman"/>
          <w:szCs w:val="24"/>
        </w:rPr>
        <w:t xml:space="preserve"> customers</w:t>
      </w:r>
      <w:r w:rsidRPr="00297E96">
        <w:rPr>
          <w:rFonts w:cs="Times New Roman"/>
          <w:szCs w:val="24"/>
        </w:rPr>
        <w:t xml:space="preserve"> </w:t>
      </w:r>
      <w:r w:rsidR="00FD1ABA">
        <w:rPr>
          <w:rFonts w:cs="Times New Roman"/>
          <w:szCs w:val="24"/>
        </w:rPr>
        <w:t xml:space="preserve">plus </w:t>
      </w:r>
      <w:r w:rsidRPr="00297E96">
        <w:rPr>
          <w:rFonts w:cs="Times New Roman"/>
          <w:szCs w:val="24"/>
        </w:rPr>
        <w:t xml:space="preserve">the stakeholders including </w:t>
      </w:r>
      <w:r w:rsidR="00387159" w:rsidRPr="00297E96">
        <w:rPr>
          <w:rFonts w:cs="Times New Roman"/>
          <w:szCs w:val="24"/>
        </w:rPr>
        <w:t>suppliers</w:t>
      </w:r>
      <w:r w:rsidRPr="00297E96">
        <w:rPr>
          <w:rFonts w:cs="Times New Roman"/>
          <w:szCs w:val="24"/>
        </w:rPr>
        <w:t>, the society</w:t>
      </w:r>
      <w:r w:rsidR="001E1F43">
        <w:rPr>
          <w:rFonts w:cs="Times New Roman"/>
          <w:szCs w:val="24"/>
        </w:rPr>
        <w:t xml:space="preserve"> and the organization employees in the short run pus in the long run.</w:t>
      </w:r>
      <w:r w:rsidR="001E5D87" w:rsidRPr="00297E96">
        <w:rPr>
          <w:rFonts w:cs="Times New Roman"/>
          <w:szCs w:val="24"/>
        </w:rPr>
        <w:t xml:space="preserve"> Managers who have a strategy of long-term value focus are also encouraged to use resources directly </w:t>
      </w:r>
      <w:r w:rsidR="00E927A6" w:rsidRPr="00297E96">
        <w:rPr>
          <w:rFonts w:cs="Times New Roman"/>
          <w:szCs w:val="24"/>
        </w:rPr>
        <w:t>towards</w:t>
      </w:r>
      <w:r w:rsidR="001E5D87" w:rsidRPr="00297E96">
        <w:rPr>
          <w:rFonts w:cs="Times New Roman"/>
          <w:szCs w:val="24"/>
        </w:rPr>
        <w:t xml:space="preserve"> </w:t>
      </w:r>
      <w:r w:rsidR="00E927A6" w:rsidRPr="00297E96">
        <w:rPr>
          <w:rFonts w:cs="Times New Roman"/>
          <w:szCs w:val="24"/>
        </w:rPr>
        <w:t>improving</w:t>
      </w:r>
      <w:r w:rsidR="001E5D87" w:rsidRPr="00297E96">
        <w:rPr>
          <w:rFonts w:cs="Times New Roman"/>
          <w:szCs w:val="24"/>
        </w:rPr>
        <w:t xml:space="preserve"> </w:t>
      </w:r>
      <w:r w:rsidR="00E927A6" w:rsidRPr="00297E96">
        <w:rPr>
          <w:rFonts w:cs="Times New Roman"/>
          <w:szCs w:val="24"/>
        </w:rPr>
        <w:t>both</w:t>
      </w:r>
      <w:r w:rsidR="001E5D87" w:rsidRPr="00297E96">
        <w:rPr>
          <w:rFonts w:cs="Times New Roman"/>
          <w:szCs w:val="24"/>
        </w:rPr>
        <w:t xml:space="preserve"> innovativeness and sustainability </w:t>
      </w:r>
      <w:r w:rsidR="00E927A6" w:rsidRPr="00297E96">
        <w:rPr>
          <w:rFonts w:cs="Times New Roman"/>
          <w:szCs w:val="24"/>
        </w:rPr>
        <w:t>performance</w:t>
      </w:r>
      <w:r w:rsidR="001E5D87" w:rsidRPr="00297E96">
        <w:rPr>
          <w:rFonts w:cs="Times New Roman"/>
          <w:szCs w:val="24"/>
        </w:rPr>
        <w:t>.</w:t>
      </w:r>
    </w:p>
    <w:p w14:paraId="00A63372" w14:textId="77777777" w:rsidR="006D73C0" w:rsidRDefault="006D73C0" w:rsidP="006D73C0">
      <w:pPr>
        <w:spacing w:line="480" w:lineRule="auto"/>
        <w:ind w:firstLine="720"/>
        <w:rPr>
          <w:rFonts w:cs="Times New Roman"/>
          <w:szCs w:val="24"/>
        </w:rPr>
      </w:pPr>
      <w:r w:rsidRPr="00FD5C56">
        <w:rPr>
          <w:rFonts w:cs="Times New Roman"/>
          <w:szCs w:val="24"/>
        </w:rPr>
        <w:t xml:space="preserve">Based on the judgment of different managers in the sampled companies, our study also has several implications for the managerial decision making. The managers of different organizations can make precise decisions pertaining sustainability via utilization of this research. The study has also sought that the implementation of sustainability in different organizations is influenced by the support that the managers of the companies accord the process of integrating sustainability-oriented innovation practices to the businesses.   For maximization and realization of the impacts of sustainability initiatives on the organizational performance, our research has sought that the </w:t>
      </w:r>
      <w:r w:rsidRPr="00FD5C56">
        <w:rPr>
          <w:rFonts w:cs="Times New Roman"/>
          <w:szCs w:val="24"/>
        </w:rPr>
        <w:lastRenderedPageBreak/>
        <w:t>executive managers of the firms should always be focused on building the innovation capacity of the organization (</w:t>
      </w:r>
      <w:proofErr w:type="spellStart"/>
      <w:r w:rsidRPr="00FD5C56">
        <w:rPr>
          <w:rFonts w:eastAsia="Times New Roman" w:cs="Times New Roman"/>
          <w:szCs w:val="24"/>
        </w:rPr>
        <w:t>Alshehhi</w:t>
      </w:r>
      <w:proofErr w:type="spellEnd"/>
      <w:r w:rsidRPr="00FD5C56">
        <w:rPr>
          <w:rFonts w:eastAsia="Times New Roman" w:cs="Times New Roman"/>
          <w:szCs w:val="24"/>
        </w:rPr>
        <w:t xml:space="preserve">, </w:t>
      </w:r>
      <w:proofErr w:type="spellStart"/>
      <w:r w:rsidRPr="00FD5C56">
        <w:rPr>
          <w:rFonts w:eastAsia="Times New Roman" w:cs="Times New Roman"/>
          <w:szCs w:val="24"/>
        </w:rPr>
        <w:t>Nobanee</w:t>
      </w:r>
      <w:proofErr w:type="spellEnd"/>
      <w:r w:rsidRPr="00FD5C56">
        <w:rPr>
          <w:rFonts w:eastAsia="Times New Roman" w:cs="Times New Roman"/>
          <w:szCs w:val="24"/>
        </w:rPr>
        <w:t xml:space="preserve">, &amp; </w:t>
      </w:r>
      <w:proofErr w:type="spellStart"/>
      <w:r w:rsidRPr="00FD5C56">
        <w:rPr>
          <w:rFonts w:eastAsia="Times New Roman" w:cs="Times New Roman"/>
          <w:szCs w:val="24"/>
        </w:rPr>
        <w:t>Khare</w:t>
      </w:r>
      <w:proofErr w:type="spellEnd"/>
      <w:r w:rsidRPr="00FD5C56">
        <w:rPr>
          <w:rFonts w:eastAsia="Times New Roman" w:cs="Times New Roman"/>
          <w:szCs w:val="24"/>
        </w:rPr>
        <w:t>, 2018).</w:t>
      </w:r>
      <w:r w:rsidRPr="00FD5C56">
        <w:rPr>
          <w:rFonts w:cs="Times New Roman"/>
          <w:szCs w:val="24"/>
        </w:rPr>
        <w:t xml:space="preserve"> The firm resources can be used to measure the effort and capacity of the firm to create sustainable and innovative solutions such as service innovations, product innovation's, and process innovations. For gaining competitive advantage and performance enhancement, the managers of the respective firms should find out all efficient mechanisms that could help them in sustaining and effectively using their available assets. Better performance and creation of competitive advantage could help the firms to maintain their market value. Since the main the customers and other stakeholders of the firms need to be satisfied, the managers need to precisely achieve sustainable, innovative excellence by ensuring that they develop innovative new processes and products. </w:t>
      </w:r>
    </w:p>
    <w:p w14:paraId="7C5B17A1" w14:textId="4DE90D0B" w:rsidR="006D73C0" w:rsidRPr="00FD5C56" w:rsidRDefault="006D73C0" w:rsidP="006D73C0">
      <w:pPr>
        <w:spacing w:line="480" w:lineRule="auto"/>
        <w:ind w:firstLine="720"/>
        <w:rPr>
          <w:rFonts w:cs="Times New Roman"/>
          <w:szCs w:val="24"/>
        </w:rPr>
      </w:pPr>
      <w:r w:rsidRPr="00FD5C56">
        <w:rPr>
          <w:rFonts w:cs="Times New Roman"/>
          <w:szCs w:val="24"/>
        </w:rPr>
        <w:t>An increase of both innovativeness and sustainability performance should be the only aim of all the managers hence direct all available resources towards their achievement. Hence our study concludes that sustainability performance plus innovativeness all lie on the hands of the managers of the different firms. According to the value that the managers accord them, and direct resources towards then, the more innovativeness could be achieved within the organizations (</w:t>
      </w:r>
      <w:proofErr w:type="spellStart"/>
      <w:r w:rsidRPr="00FD5C56">
        <w:rPr>
          <w:rFonts w:eastAsia="Times New Roman" w:cs="Times New Roman"/>
          <w:szCs w:val="24"/>
        </w:rPr>
        <w:t>Amini</w:t>
      </w:r>
      <w:proofErr w:type="spellEnd"/>
      <w:r w:rsidRPr="00FD5C56">
        <w:rPr>
          <w:rFonts w:eastAsia="Times New Roman" w:cs="Times New Roman"/>
          <w:szCs w:val="24"/>
        </w:rPr>
        <w:t xml:space="preserve">, &amp; </w:t>
      </w:r>
      <w:proofErr w:type="spellStart"/>
      <w:r w:rsidRPr="00FD5C56">
        <w:rPr>
          <w:rFonts w:eastAsia="Times New Roman" w:cs="Times New Roman"/>
          <w:szCs w:val="24"/>
        </w:rPr>
        <w:t>Bienstock</w:t>
      </w:r>
      <w:proofErr w:type="spellEnd"/>
      <w:r w:rsidRPr="00FD5C56">
        <w:rPr>
          <w:rFonts w:eastAsia="Times New Roman" w:cs="Times New Roman"/>
          <w:szCs w:val="24"/>
        </w:rPr>
        <w:t>, 2014)</w:t>
      </w:r>
      <w:r w:rsidRPr="00FD5C56">
        <w:rPr>
          <w:rFonts w:cs="Times New Roman"/>
          <w:szCs w:val="24"/>
        </w:rPr>
        <w:t>. Therefore, the managers need to utilize all the available resources to improve the dimensions of organizational performance which will, in the long run, improve the entire firms' performance.</w:t>
      </w:r>
    </w:p>
    <w:p w14:paraId="4DA67B77" w14:textId="77777777" w:rsidR="006D73C0" w:rsidRPr="00FD5C56" w:rsidRDefault="006D73C0" w:rsidP="006D73C0">
      <w:pPr>
        <w:spacing w:line="480" w:lineRule="auto"/>
        <w:ind w:firstLine="720"/>
        <w:rPr>
          <w:rFonts w:cs="Times New Roman"/>
          <w:szCs w:val="24"/>
        </w:rPr>
      </w:pPr>
      <w:r w:rsidRPr="00FD5C56">
        <w:rPr>
          <w:rFonts w:cs="Times New Roman"/>
          <w:szCs w:val="24"/>
        </w:rPr>
        <w:t xml:space="preserve">Prior scholars have limited themselves from investigating the link on relations to sustainability-oriented innovation practices on organizational performance. Our research supports such empirical studies and in-depth discusses how sustainability innovation can improve overall organizational performance. Our research focusses on the exploration of all the firms' activities to </w:t>
      </w:r>
      <w:r w:rsidRPr="00FD5C56">
        <w:rPr>
          <w:rFonts w:cs="Times New Roman"/>
          <w:szCs w:val="24"/>
        </w:rPr>
        <w:lastRenderedPageBreak/>
        <w:t>ensure that sustainability within the organization is achieved. Centrally to other empirical researches, our study has been able to effectively utilize SOICD and SOPPD variable to show how firms can achieve superior performance. All dimensions of organizations performance are supported by the two variables more actively. Each dimension of organization performance needs to be spearheaded for a form to be able to achieve the overall organizational performance (</w:t>
      </w:r>
      <w:proofErr w:type="spellStart"/>
      <w:r w:rsidRPr="00FD5C56">
        <w:rPr>
          <w:rFonts w:eastAsia="Times New Roman" w:cs="Times New Roman"/>
          <w:szCs w:val="24"/>
        </w:rPr>
        <w:t>Amini</w:t>
      </w:r>
      <w:proofErr w:type="spellEnd"/>
      <w:r w:rsidRPr="00FD5C56">
        <w:rPr>
          <w:rFonts w:eastAsia="Times New Roman" w:cs="Times New Roman"/>
          <w:szCs w:val="24"/>
        </w:rPr>
        <w:t xml:space="preserve">, &amp; </w:t>
      </w:r>
      <w:proofErr w:type="spellStart"/>
      <w:r w:rsidRPr="00FD5C56">
        <w:rPr>
          <w:rFonts w:eastAsia="Times New Roman" w:cs="Times New Roman"/>
          <w:szCs w:val="24"/>
        </w:rPr>
        <w:t>Bienstock</w:t>
      </w:r>
      <w:proofErr w:type="spellEnd"/>
      <w:r w:rsidRPr="00FD5C56">
        <w:rPr>
          <w:rFonts w:eastAsia="Times New Roman" w:cs="Times New Roman"/>
          <w:szCs w:val="24"/>
        </w:rPr>
        <w:t>, 2014).</w:t>
      </w:r>
    </w:p>
    <w:p w14:paraId="553C05CD" w14:textId="5121B139" w:rsidR="00F43B7C" w:rsidRPr="00297E96" w:rsidRDefault="001A1D05" w:rsidP="00735465">
      <w:pPr>
        <w:spacing w:before="0" w:after="160" w:line="480" w:lineRule="auto"/>
        <w:ind w:firstLine="720"/>
        <w:jc w:val="left"/>
        <w:rPr>
          <w:rFonts w:cs="Times New Roman"/>
          <w:szCs w:val="24"/>
        </w:rPr>
      </w:pPr>
      <w:r w:rsidRPr="00297E96">
        <w:rPr>
          <w:rFonts w:cs="Times New Roman"/>
          <w:szCs w:val="24"/>
        </w:rPr>
        <w:t>Our study only utilizes few dimensions of sustainability-oriented innovation practices hence future studies need to use more comprehensive scales for measurements. The factors that hinder the deployment of sustainability-oriented innovation practices also need to be examined in future studies. Lastly, a larger survey population need to be put into consideration in future studies for better findings.</w:t>
      </w:r>
    </w:p>
    <w:p w14:paraId="237C99F8" w14:textId="77777777" w:rsidR="00B72FCC" w:rsidRPr="00297E96" w:rsidRDefault="00B72FCC" w:rsidP="00297E96">
      <w:pPr>
        <w:spacing w:before="0" w:after="160" w:line="480" w:lineRule="auto"/>
        <w:jc w:val="left"/>
        <w:rPr>
          <w:rFonts w:cs="Times New Roman"/>
          <w:szCs w:val="24"/>
        </w:rPr>
      </w:pPr>
    </w:p>
    <w:p w14:paraId="1801CB68" w14:textId="77777777" w:rsidR="00735465" w:rsidRDefault="001A1D05">
      <w:pPr>
        <w:spacing w:before="0" w:after="160"/>
        <w:jc w:val="left"/>
        <w:rPr>
          <w:rFonts w:cs="Times New Roman"/>
          <w:szCs w:val="24"/>
        </w:rPr>
      </w:pPr>
      <w:r>
        <w:rPr>
          <w:rFonts w:cs="Times New Roman"/>
          <w:szCs w:val="24"/>
        </w:rPr>
        <w:br w:type="page"/>
      </w:r>
    </w:p>
    <w:p w14:paraId="2DC8B363" w14:textId="08E017E8" w:rsidR="00BA2D51" w:rsidRPr="00297E96" w:rsidRDefault="001A1D05" w:rsidP="0096408F">
      <w:pPr>
        <w:spacing w:line="480" w:lineRule="auto"/>
        <w:jc w:val="center"/>
        <w:rPr>
          <w:rFonts w:cs="Times New Roman"/>
          <w:szCs w:val="24"/>
        </w:rPr>
      </w:pPr>
      <w:r w:rsidRPr="00297E96">
        <w:rPr>
          <w:rFonts w:cs="Times New Roman"/>
          <w:szCs w:val="24"/>
        </w:rPr>
        <w:lastRenderedPageBreak/>
        <w:t>References</w:t>
      </w:r>
    </w:p>
    <w:p w14:paraId="5DB85D35" w14:textId="77777777" w:rsidR="0096408F" w:rsidRDefault="001A1D05" w:rsidP="0096408F">
      <w:pPr>
        <w:spacing w:line="480" w:lineRule="auto"/>
      </w:pPr>
      <w:proofErr w:type="spellStart"/>
      <w:r>
        <w:t>Aboelmaged</w:t>
      </w:r>
      <w:proofErr w:type="spellEnd"/>
      <w:r>
        <w:t xml:space="preserve">, M. (2018). Direct and indirect effects of eco-innovation, environmental orientation </w:t>
      </w:r>
    </w:p>
    <w:p w14:paraId="758944A7" w14:textId="4C89CE33" w:rsidR="004B4087" w:rsidRDefault="001A1D05" w:rsidP="0096408F">
      <w:pPr>
        <w:spacing w:line="480" w:lineRule="auto"/>
        <w:ind w:left="720"/>
      </w:pPr>
      <w:r>
        <w:t xml:space="preserve">and supplier collaboration on hotel performance: An empirical study. </w:t>
      </w:r>
      <w:r>
        <w:rPr>
          <w:i/>
          <w:iCs/>
        </w:rPr>
        <w:t>Journal of Cleaner Production</w:t>
      </w:r>
      <w:r>
        <w:t xml:space="preserve">, </w:t>
      </w:r>
      <w:r>
        <w:rPr>
          <w:i/>
          <w:iCs/>
        </w:rPr>
        <w:t>184</w:t>
      </w:r>
      <w:r>
        <w:t>, 537-549.</w:t>
      </w:r>
    </w:p>
    <w:p w14:paraId="1BEBD610" w14:textId="77777777" w:rsidR="0096408F" w:rsidRDefault="001A1D05" w:rsidP="0096408F">
      <w:pPr>
        <w:spacing w:line="480" w:lineRule="auto"/>
        <w:rPr>
          <w:rFonts w:cs="Times New Roman"/>
          <w:szCs w:val="24"/>
        </w:rPr>
      </w:pPr>
      <w:r w:rsidRPr="00297E96">
        <w:rPr>
          <w:rFonts w:cs="Times New Roman"/>
          <w:szCs w:val="24"/>
        </w:rPr>
        <w:t xml:space="preserve">Adams, R., </w:t>
      </w:r>
      <w:proofErr w:type="spellStart"/>
      <w:r w:rsidRPr="00297E96">
        <w:rPr>
          <w:rFonts w:cs="Times New Roman"/>
          <w:szCs w:val="24"/>
        </w:rPr>
        <w:t>Jeanrenaud</w:t>
      </w:r>
      <w:proofErr w:type="spellEnd"/>
      <w:r w:rsidRPr="00297E96">
        <w:rPr>
          <w:rFonts w:cs="Times New Roman"/>
          <w:szCs w:val="24"/>
        </w:rPr>
        <w:t xml:space="preserve">, S., Bessant, J., </w:t>
      </w:r>
      <w:proofErr w:type="spellStart"/>
      <w:r w:rsidRPr="00297E96">
        <w:rPr>
          <w:rFonts w:cs="Times New Roman"/>
          <w:szCs w:val="24"/>
        </w:rPr>
        <w:t>Denyer</w:t>
      </w:r>
      <w:proofErr w:type="spellEnd"/>
      <w:r w:rsidRPr="00297E96">
        <w:rPr>
          <w:rFonts w:cs="Times New Roman"/>
          <w:szCs w:val="24"/>
        </w:rPr>
        <w:t xml:space="preserve">, D., &amp; </w:t>
      </w:r>
      <w:proofErr w:type="spellStart"/>
      <w:r w:rsidRPr="00297E96">
        <w:rPr>
          <w:rFonts w:cs="Times New Roman"/>
          <w:szCs w:val="24"/>
        </w:rPr>
        <w:t>Overy</w:t>
      </w:r>
      <w:proofErr w:type="spellEnd"/>
      <w:r w:rsidRPr="00297E96">
        <w:rPr>
          <w:rFonts w:cs="Times New Roman"/>
          <w:szCs w:val="24"/>
        </w:rPr>
        <w:t xml:space="preserve">, P. (2016). Sustainability‐oriented </w:t>
      </w:r>
    </w:p>
    <w:p w14:paraId="6FDD1FE9" w14:textId="362FB094" w:rsidR="0096408F" w:rsidRDefault="001A1D05" w:rsidP="0096408F">
      <w:pPr>
        <w:spacing w:line="480" w:lineRule="auto"/>
        <w:ind w:left="720"/>
        <w:rPr>
          <w:rFonts w:cs="Times New Roman"/>
          <w:szCs w:val="24"/>
        </w:rPr>
      </w:pPr>
      <w:r w:rsidRPr="0096408F">
        <w:rPr>
          <w:rFonts w:cs="Times New Roman"/>
          <w:szCs w:val="24"/>
        </w:rPr>
        <w:t>innovation: a systematic review. International Journal of Management Reviews, 18(2), 180-205.</w:t>
      </w:r>
    </w:p>
    <w:p w14:paraId="3BE1EBC4" w14:textId="77777777" w:rsidR="00F7467A" w:rsidRDefault="00F7467A" w:rsidP="00F7467A">
      <w:pPr>
        <w:spacing w:before="0" w:after="0" w:line="480" w:lineRule="auto"/>
        <w:rPr>
          <w:rFonts w:eastAsia="Times New Roman" w:cs="Times New Roman"/>
          <w:szCs w:val="24"/>
        </w:rPr>
      </w:pPr>
      <w:r w:rsidRPr="00FD5C56">
        <w:rPr>
          <w:rFonts w:eastAsia="Times New Roman" w:cs="Times New Roman"/>
          <w:szCs w:val="24"/>
        </w:rPr>
        <w:t>Al-</w:t>
      </w:r>
      <w:proofErr w:type="spellStart"/>
      <w:r w:rsidRPr="00FD5C56">
        <w:rPr>
          <w:rFonts w:eastAsia="Times New Roman" w:cs="Times New Roman"/>
          <w:szCs w:val="24"/>
        </w:rPr>
        <w:t>Shaibani</w:t>
      </w:r>
      <w:proofErr w:type="spellEnd"/>
      <w:r w:rsidRPr="00FD5C56">
        <w:rPr>
          <w:rFonts w:eastAsia="Times New Roman" w:cs="Times New Roman"/>
          <w:szCs w:val="24"/>
        </w:rPr>
        <w:t xml:space="preserve">, A., &amp; </w:t>
      </w:r>
      <w:proofErr w:type="spellStart"/>
      <w:r w:rsidRPr="00FD5C56">
        <w:rPr>
          <w:rFonts w:eastAsia="Times New Roman" w:cs="Times New Roman"/>
          <w:szCs w:val="24"/>
        </w:rPr>
        <w:t>Sabouni</w:t>
      </w:r>
      <w:proofErr w:type="spellEnd"/>
      <w:r w:rsidRPr="00FD5C56">
        <w:rPr>
          <w:rFonts w:eastAsia="Times New Roman" w:cs="Times New Roman"/>
          <w:szCs w:val="24"/>
        </w:rPr>
        <w:t xml:space="preserve">, R. (2016). Sustainability Considerations of Concrete Mixes </w:t>
      </w:r>
    </w:p>
    <w:p w14:paraId="5E95F38F" w14:textId="2E88AA9E" w:rsidR="00F7467A" w:rsidRPr="00F7467A" w:rsidRDefault="00F7467A" w:rsidP="00F7467A">
      <w:pPr>
        <w:spacing w:before="0" w:after="0" w:line="480" w:lineRule="auto"/>
        <w:ind w:left="720"/>
        <w:rPr>
          <w:rFonts w:eastAsia="Times New Roman" w:cs="Times New Roman"/>
          <w:szCs w:val="24"/>
        </w:rPr>
      </w:pPr>
      <w:r w:rsidRPr="00FD5C56">
        <w:rPr>
          <w:rFonts w:eastAsia="Times New Roman" w:cs="Times New Roman"/>
          <w:szCs w:val="24"/>
        </w:rPr>
        <w:t xml:space="preserve">Incorporating Slag as Partial Replacement of Cement in Concrete in the UAE. In </w:t>
      </w:r>
      <w:r w:rsidRPr="00FD5C56">
        <w:rPr>
          <w:rFonts w:eastAsia="Times New Roman" w:cs="Times New Roman"/>
          <w:i/>
          <w:iCs/>
          <w:szCs w:val="24"/>
        </w:rPr>
        <w:t>Key Engineering Materials</w:t>
      </w:r>
      <w:r w:rsidRPr="00FD5C56">
        <w:rPr>
          <w:rFonts w:eastAsia="Times New Roman" w:cs="Times New Roman"/>
          <w:szCs w:val="24"/>
        </w:rPr>
        <w:t xml:space="preserve"> (Vol. 677, pp. 217-223). Trans Tech Publications.</w:t>
      </w:r>
    </w:p>
    <w:p w14:paraId="17E7C9F4" w14:textId="77777777" w:rsidR="0096408F" w:rsidRDefault="001A1D05" w:rsidP="0096408F">
      <w:pPr>
        <w:spacing w:before="0" w:after="0" w:line="480" w:lineRule="auto"/>
        <w:jc w:val="left"/>
        <w:rPr>
          <w:rFonts w:eastAsia="Times New Roman" w:cs="Times New Roman"/>
          <w:szCs w:val="24"/>
        </w:rPr>
      </w:pPr>
      <w:proofErr w:type="spellStart"/>
      <w:r w:rsidRPr="004B4087">
        <w:rPr>
          <w:rFonts w:eastAsia="Times New Roman" w:cs="Times New Roman"/>
          <w:szCs w:val="24"/>
        </w:rPr>
        <w:t>Alshehhi</w:t>
      </w:r>
      <w:proofErr w:type="spellEnd"/>
      <w:r w:rsidRPr="004B4087">
        <w:rPr>
          <w:rFonts w:eastAsia="Times New Roman" w:cs="Times New Roman"/>
          <w:szCs w:val="24"/>
        </w:rPr>
        <w:t xml:space="preserve">, A., </w:t>
      </w:r>
      <w:proofErr w:type="spellStart"/>
      <w:r w:rsidRPr="004B4087">
        <w:rPr>
          <w:rFonts w:eastAsia="Times New Roman" w:cs="Times New Roman"/>
          <w:szCs w:val="24"/>
        </w:rPr>
        <w:t>Nobanee</w:t>
      </w:r>
      <w:proofErr w:type="spellEnd"/>
      <w:r w:rsidRPr="004B4087">
        <w:rPr>
          <w:rFonts w:eastAsia="Times New Roman" w:cs="Times New Roman"/>
          <w:szCs w:val="24"/>
        </w:rPr>
        <w:t xml:space="preserve">, H., &amp; </w:t>
      </w:r>
      <w:proofErr w:type="spellStart"/>
      <w:r w:rsidRPr="004B4087">
        <w:rPr>
          <w:rFonts w:eastAsia="Times New Roman" w:cs="Times New Roman"/>
          <w:szCs w:val="24"/>
        </w:rPr>
        <w:t>Khare</w:t>
      </w:r>
      <w:proofErr w:type="spellEnd"/>
      <w:r w:rsidRPr="004B4087">
        <w:rPr>
          <w:rFonts w:eastAsia="Times New Roman" w:cs="Times New Roman"/>
          <w:szCs w:val="24"/>
        </w:rPr>
        <w:t xml:space="preserve">, N. (2018). The impact of sustainability practices on </w:t>
      </w:r>
    </w:p>
    <w:p w14:paraId="78A91115" w14:textId="71064090" w:rsidR="004B4087" w:rsidRPr="004B4087" w:rsidRDefault="001A1D05" w:rsidP="0096408F">
      <w:pPr>
        <w:spacing w:before="0" w:after="0" w:line="480" w:lineRule="auto"/>
        <w:ind w:left="720"/>
        <w:jc w:val="left"/>
        <w:rPr>
          <w:rFonts w:eastAsia="Times New Roman" w:cs="Times New Roman"/>
          <w:szCs w:val="24"/>
        </w:rPr>
      </w:pPr>
      <w:r w:rsidRPr="004B4087">
        <w:rPr>
          <w:rFonts w:eastAsia="Times New Roman" w:cs="Times New Roman"/>
          <w:szCs w:val="24"/>
        </w:rPr>
        <w:t xml:space="preserve">corporate financial performance: Literature trends and future research potential. </w:t>
      </w:r>
      <w:r w:rsidRPr="004B4087">
        <w:rPr>
          <w:rFonts w:eastAsia="Times New Roman" w:cs="Times New Roman"/>
          <w:i/>
          <w:iCs/>
          <w:szCs w:val="24"/>
        </w:rPr>
        <w:t>Sustainability</w:t>
      </w:r>
      <w:r w:rsidRPr="004B4087">
        <w:rPr>
          <w:rFonts w:eastAsia="Times New Roman" w:cs="Times New Roman"/>
          <w:szCs w:val="24"/>
        </w:rPr>
        <w:t xml:space="preserve">, </w:t>
      </w:r>
      <w:r w:rsidRPr="004B4087">
        <w:rPr>
          <w:rFonts w:eastAsia="Times New Roman" w:cs="Times New Roman"/>
          <w:i/>
          <w:iCs/>
          <w:szCs w:val="24"/>
        </w:rPr>
        <w:t>10</w:t>
      </w:r>
      <w:r w:rsidRPr="004B4087">
        <w:rPr>
          <w:rFonts w:eastAsia="Times New Roman" w:cs="Times New Roman"/>
          <w:szCs w:val="24"/>
        </w:rPr>
        <w:t>(2), 494.</w:t>
      </w:r>
    </w:p>
    <w:p w14:paraId="090156CE" w14:textId="77777777" w:rsidR="004B4087" w:rsidRPr="00297E96" w:rsidRDefault="001A1D05" w:rsidP="0096408F">
      <w:pPr>
        <w:spacing w:before="0" w:after="0" w:line="480" w:lineRule="auto"/>
        <w:rPr>
          <w:rFonts w:eastAsia="Times New Roman" w:cs="Times New Roman"/>
          <w:szCs w:val="24"/>
        </w:rPr>
      </w:pPr>
      <w:proofErr w:type="spellStart"/>
      <w:r w:rsidRPr="00297E96">
        <w:rPr>
          <w:rFonts w:eastAsia="Times New Roman" w:cs="Times New Roman"/>
          <w:szCs w:val="24"/>
        </w:rPr>
        <w:t>Amini</w:t>
      </w:r>
      <w:proofErr w:type="spellEnd"/>
      <w:r w:rsidRPr="00297E96">
        <w:rPr>
          <w:rFonts w:eastAsia="Times New Roman" w:cs="Times New Roman"/>
          <w:szCs w:val="24"/>
        </w:rPr>
        <w:t xml:space="preserve">, M., &amp; </w:t>
      </w:r>
      <w:proofErr w:type="spellStart"/>
      <w:r w:rsidRPr="00297E96">
        <w:rPr>
          <w:rFonts w:eastAsia="Times New Roman" w:cs="Times New Roman"/>
          <w:szCs w:val="24"/>
        </w:rPr>
        <w:t>Bienstock</w:t>
      </w:r>
      <w:proofErr w:type="spellEnd"/>
      <w:r w:rsidRPr="00297E96">
        <w:rPr>
          <w:rFonts w:eastAsia="Times New Roman" w:cs="Times New Roman"/>
          <w:szCs w:val="24"/>
        </w:rPr>
        <w:t xml:space="preserve">, C. C. (2014). Corporate sustainability: an integrative definition and </w:t>
      </w:r>
    </w:p>
    <w:p w14:paraId="136BE033" w14:textId="77777777" w:rsidR="004B4087" w:rsidRPr="00297E96" w:rsidRDefault="001A1D05" w:rsidP="0096408F">
      <w:pPr>
        <w:spacing w:line="480" w:lineRule="auto"/>
        <w:ind w:firstLine="720"/>
        <w:rPr>
          <w:rFonts w:cs="Times New Roman"/>
          <w:szCs w:val="24"/>
        </w:rPr>
      </w:pPr>
      <w:r w:rsidRPr="00297E96">
        <w:rPr>
          <w:rFonts w:cs="Times New Roman"/>
          <w:szCs w:val="24"/>
        </w:rPr>
        <w:t>challenges for the corporate HR function.</w:t>
      </w:r>
    </w:p>
    <w:p w14:paraId="7C45DC81" w14:textId="77777777" w:rsidR="004B4087" w:rsidRPr="00297E96" w:rsidRDefault="001A1D05" w:rsidP="0096408F">
      <w:pPr>
        <w:spacing w:line="480" w:lineRule="auto"/>
        <w:rPr>
          <w:rFonts w:cs="Times New Roman"/>
          <w:szCs w:val="24"/>
        </w:rPr>
      </w:pPr>
      <w:proofErr w:type="spellStart"/>
      <w:r w:rsidRPr="00297E96">
        <w:rPr>
          <w:rFonts w:cs="Times New Roman"/>
          <w:szCs w:val="24"/>
        </w:rPr>
        <w:t>Farndale</w:t>
      </w:r>
      <w:proofErr w:type="spellEnd"/>
      <w:r w:rsidRPr="00297E96">
        <w:rPr>
          <w:rFonts w:cs="Times New Roman"/>
          <w:szCs w:val="24"/>
        </w:rPr>
        <w:t xml:space="preserve">, E., Sparrow, P. R., Scullion, H., &amp; </w:t>
      </w:r>
      <w:proofErr w:type="spellStart"/>
      <w:r w:rsidRPr="00297E96">
        <w:rPr>
          <w:rFonts w:cs="Times New Roman"/>
          <w:szCs w:val="24"/>
        </w:rPr>
        <w:t>Vidovic</w:t>
      </w:r>
      <w:proofErr w:type="spellEnd"/>
      <w:r w:rsidRPr="00297E96">
        <w:rPr>
          <w:rFonts w:cs="Times New Roman"/>
          <w:szCs w:val="24"/>
        </w:rPr>
        <w:t xml:space="preserve">, M. (2018). Global talent management: New </w:t>
      </w:r>
    </w:p>
    <w:p w14:paraId="1F293827" w14:textId="77777777" w:rsidR="004B4087" w:rsidRPr="00297E96" w:rsidRDefault="001A1D05" w:rsidP="0096408F">
      <w:pPr>
        <w:spacing w:before="0" w:after="0" w:line="480" w:lineRule="auto"/>
        <w:ind w:left="720"/>
        <w:rPr>
          <w:rFonts w:eastAsia="Times New Roman" w:cs="Times New Roman"/>
          <w:szCs w:val="24"/>
        </w:rPr>
      </w:pPr>
      <w:r w:rsidRPr="00297E96">
        <w:rPr>
          <w:rFonts w:eastAsia="Times New Roman" w:cs="Times New Roman"/>
          <w:szCs w:val="24"/>
        </w:rPr>
        <w:t xml:space="preserve">framework to evaluate corporate practice and guide academic research. </w:t>
      </w:r>
      <w:r w:rsidRPr="00297E96">
        <w:rPr>
          <w:rFonts w:eastAsia="Times New Roman" w:cs="Times New Roman"/>
          <w:i/>
          <w:iCs/>
          <w:szCs w:val="24"/>
        </w:rPr>
        <w:t>Journal of Cleaner Production</w:t>
      </w:r>
      <w:r w:rsidRPr="00297E96">
        <w:rPr>
          <w:rFonts w:eastAsia="Times New Roman" w:cs="Times New Roman"/>
          <w:szCs w:val="24"/>
        </w:rPr>
        <w:t xml:space="preserve">, </w:t>
      </w:r>
      <w:r w:rsidRPr="00297E96">
        <w:rPr>
          <w:rFonts w:eastAsia="Times New Roman" w:cs="Times New Roman"/>
          <w:i/>
          <w:iCs/>
          <w:szCs w:val="24"/>
        </w:rPr>
        <w:t>76</w:t>
      </w:r>
      <w:r w:rsidRPr="00297E96">
        <w:rPr>
          <w:rFonts w:eastAsia="Times New Roman" w:cs="Times New Roman"/>
          <w:szCs w:val="24"/>
        </w:rPr>
        <w:t>, 12-19.</w:t>
      </w:r>
    </w:p>
    <w:p w14:paraId="045D364E" w14:textId="77777777" w:rsidR="0096408F" w:rsidRDefault="001A1D05" w:rsidP="0096408F">
      <w:pPr>
        <w:spacing w:before="0" w:after="0" w:line="480" w:lineRule="auto"/>
        <w:jc w:val="left"/>
        <w:rPr>
          <w:rFonts w:eastAsia="Times New Roman" w:cs="Times New Roman"/>
          <w:szCs w:val="24"/>
        </w:rPr>
      </w:pPr>
      <w:proofErr w:type="spellStart"/>
      <w:r w:rsidRPr="0073731D">
        <w:rPr>
          <w:rFonts w:eastAsia="Times New Roman" w:cs="Times New Roman"/>
          <w:szCs w:val="24"/>
        </w:rPr>
        <w:t>Gomišček</w:t>
      </w:r>
      <w:proofErr w:type="spellEnd"/>
      <w:r w:rsidRPr="0073731D">
        <w:rPr>
          <w:rFonts w:eastAsia="Times New Roman" w:cs="Times New Roman"/>
          <w:szCs w:val="24"/>
        </w:rPr>
        <w:t xml:space="preserve">, B., &amp; </w:t>
      </w:r>
      <w:proofErr w:type="spellStart"/>
      <w:r w:rsidRPr="0073731D">
        <w:rPr>
          <w:rFonts w:eastAsia="Times New Roman" w:cs="Times New Roman"/>
          <w:szCs w:val="24"/>
        </w:rPr>
        <w:t>Matjaž</w:t>
      </w:r>
      <w:proofErr w:type="spellEnd"/>
      <w:r w:rsidRPr="0073731D">
        <w:rPr>
          <w:rFonts w:eastAsia="Times New Roman" w:cs="Times New Roman"/>
          <w:szCs w:val="24"/>
        </w:rPr>
        <w:t xml:space="preserve"> </w:t>
      </w:r>
      <w:proofErr w:type="spellStart"/>
      <w:r w:rsidRPr="0073731D">
        <w:rPr>
          <w:rFonts w:eastAsia="Times New Roman" w:cs="Times New Roman"/>
          <w:szCs w:val="24"/>
        </w:rPr>
        <w:t>Maletič</w:t>
      </w:r>
      <w:proofErr w:type="spellEnd"/>
      <w:r w:rsidRPr="0073731D">
        <w:rPr>
          <w:rFonts w:eastAsia="Times New Roman" w:cs="Times New Roman"/>
          <w:szCs w:val="24"/>
        </w:rPr>
        <w:t xml:space="preserve">, D. M. (2016). TQM Sustainability-oriented Innovation </w:t>
      </w:r>
    </w:p>
    <w:p w14:paraId="0B5BEA3E" w14:textId="7A391704" w:rsidR="004B4087" w:rsidRDefault="001A1D05" w:rsidP="0096408F">
      <w:pPr>
        <w:spacing w:before="0" w:after="0" w:line="480" w:lineRule="auto"/>
        <w:ind w:left="720"/>
        <w:jc w:val="left"/>
        <w:rPr>
          <w:rFonts w:eastAsia="Times New Roman" w:cs="Times New Roman"/>
          <w:szCs w:val="24"/>
        </w:rPr>
      </w:pPr>
      <w:r w:rsidRPr="0073731D">
        <w:rPr>
          <w:rFonts w:eastAsia="Times New Roman" w:cs="Times New Roman"/>
          <w:szCs w:val="24"/>
        </w:rPr>
        <w:lastRenderedPageBreak/>
        <w:t xml:space="preserve">Practices and their Contribution to Organizational Performance. </w:t>
      </w:r>
      <w:r w:rsidRPr="0073731D">
        <w:rPr>
          <w:rFonts w:eastAsia="Times New Roman" w:cs="Times New Roman"/>
          <w:i/>
          <w:iCs/>
          <w:szCs w:val="24"/>
        </w:rPr>
        <w:t>ST-3: 5-S, Innovation, HR Development</w:t>
      </w:r>
      <w:r w:rsidRPr="0073731D">
        <w:rPr>
          <w:rFonts w:eastAsia="Times New Roman" w:cs="Times New Roman"/>
          <w:szCs w:val="24"/>
        </w:rPr>
        <w:t>, 1-12.</w:t>
      </w:r>
    </w:p>
    <w:p w14:paraId="3EB46D99" w14:textId="77777777" w:rsidR="00F7467A" w:rsidRDefault="00F7467A" w:rsidP="00F7467A">
      <w:pPr>
        <w:spacing w:before="0" w:after="0" w:line="480" w:lineRule="auto"/>
        <w:rPr>
          <w:rFonts w:eastAsia="Times New Roman" w:cs="Times New Roman"/>
          <w:szCs w:val="24"/>
        </w:rPr>
      </w:pPr>
      <w:r w:rsidRPr="00FD5C56">
        <w:rPr>
          <w:rFonts w:eastAsia="Times New Roman" w:cs="Times New Roman"/>
          <w:szCs w:val="24"/>
        </w:rPr>
        <w:t xml:space="preserve">Jacob, J., &amp; Cherian, J. (2015). Sustainability Management for Reducing the Health Hazards in </w:t>
      </w:r>
    </w:p>
    <w:p w14:paraId="7B34E0F2" w14:textId="7F55DB7F" w:rsidR="00F7467A" w:rsidRPr="0073731D" w:rsidRDefault="00F7467A" w:rsidP="00F7467A">
      <w:pPr>
        <w:spacing w:before="0" w:after="0" w:line="480" w:lineRule="auto"/>
        <w:ind w:firstLine="720"/>
        <w:rPr>
          <w:rFonts w:eastAsia="Times New Roman" w:cs="Times New Roman"/>
          <w:szCs w:val="24"/>
        </w:rPr>
      </w:pPr>
      <w:r w:rsidRPr="00FD5C56">
        <w:rPr>
          <w:rFonts w:eastAsia="Times New Roman" w:cs="Times New Roman"/>
          <w:szCs w:val="24"/>
        </w:rPr>
        <w:t xml:space="preserve">the Indoor Swimming Pools of UAE. </w:t>
      </w:r>
      <w:r w:rsidRPr="00FD5C56">
        <w:rPr>
          <w:rFonts w:eastAsia="Times New Roman" w:cs="Times New Roman"/>
          <w:i/>
          <w:iCs/>
          <w:szCs w:val="24"/>
        </w:rPr>
        <w:t>Asian Social Science</w:t>
      </w:r>
      <w:r w:rsidRPr="00FD5C56">
        <w:rPr>
          <w:rFonts w:eastAsia="Times New Roman" w:cs="Times New Roman"/>
          <w:szCs w:val="24"/>
        </w:rPr>
        <w:t xml:space="preserve">, </w:t>
      </w:r>
      <w:r w:rsidRPr="00FD5C56">
        <w:rPr>
          <w:rFonts w:eastAsia="Times New Roman" w:cs="Times New Roman"/>
          <w:i/>
          <w:iCs/>
          <w:szCs w:val="24"/>
        </w:rPr>
        <w:t>11</w:t>
      </w:r>
      <w:r w:rsidRPr="00FD5C56">
        <w:rPr>
          <w:rFonts w:eastAsia="Times New Roman" w:cs="Times New Roman"/>
          <w:szCs w:val="24"/>
        </w:rPr>
        <w:t>(15), 124.</w:t>
      </w:r>
    </w:p>
    <w:p w14:paraId="64C0FBD3" w14:textId="77777777" w:rsidR="0096408F" w:rsidRDefault="001A1D05" w:rsidP="0096408F">
      <w:pPr>
        <w:spacing w:before="0" w:after="0" w:line="480" w:lineRule="auto"/>
        <w:jc w:val="left"/>
        <w:rPr>
          <w:rFonts w:eastAsia="Times New Roman" w:cs="Times New Roman"/>
          <w:szCs w:val="24"/>
        </w:rPr>
      </w:pPr>
      <w:proofErr w:type="spellStart"/>
      <w:r w:rsidRPr="004B4087">
        <w:rPr>
          <w:rFonts w:eastAsia="Times New Roman" w:cs="Times New Roman"/>
          <w:szCs w:val="24"/>
        </w:rPr>
        <w:t>Katiyar</w:t>
      </w:r>
      <w:proofErr w:type="spellEnd"/>
      <w:r w:rsidRPr="004B4087">
        <w:rPr>
          <w:rFonts w:eastAsia="Times New Roman" w:cs="Times New Roman"/>
          <w:szCs w:val="24"/>
        </w:rPr>
        <w:t xml:space="preserve">, R., </w:t>
      </w:r>
      <w:proofErr w:type="spellStart"/>
      <w:r w:rsidRPr="004B4087">
        <w:rPr>
          <w:rFonts w:eastAsia="Times New Roman" w:cs="Times New Roman"/>
          <w:szCs w:val="24"/>
        </w:rPr>
        <w:t>Meena</w:t>
      </w:r>
      <w:proofErr w:type="spellEnd"/>
      <w:r w:rsidRPr="004B4087">
        <w:rPr>
          <w:rFonts w:eastAsia="Times New Roman" w:cs="Times New Roman"/>
          <w:szCs w:val="24"/>
        </w:rPr>
        <w:t xml:space="preserve">, P. L., </w:t>
      </w:r>
      <w:proofErr w:type="spellStart"/>
      <w:r w:rsidRPr="004B4087">
        <w:rPr>
          <w:rFonts w:eastAsia="Times New Roman" w:cs="Times New Roman"/>
          <w:szCs w:val="24"/>
        </w:rPr>
        <w:t>Barua</w:t>
      </w:r>
      <w:proofErr w:type="spellEnd"/>
      <w:r w:rsidRPr="004B4087">
        <w:rPr>
          <w:rFonts w:eastAsia="Times New Roman" w:cs="Times New Roman"/>
          <w:szCs w:val="24"/>
        </w:rPr>
        <w:t xml:space="preserve">, M. K., </w:t>
      </w:r>
      <w:proofErr w:type="spellStart"/>
      <w:r w:rsidRPr="004B4087">
        <w:rPr>
          <w:rFonts w:eastAsia="Times New Roman" w:cs="Times New Roman"/>
          <w:szCs w:val="24"/>
        </w:rPr>
        <w:t>Tibrewala</w:t>
      </w:r>
      <w:proofErr w:type="spellEnd"/>
      <w:r w:rsidRPr="004B4087">
        <w:rPr>
          <w:rFonts w:eastAsia="Times New Roman" w:cs="Times New Roman"/>
          <w:szCs w:val="24"/>
        </w:rPr>
        <w:t xml:space="preserve">, R., &amp; Kumar, G. (2018). Impact of </w:t>
      </w:r>
    </w:p>
    <w:p w14:paraId="115A80CE" w14:textId="1E4C00A2" w:rsidR="004B4087" w:rsidRPr="004B4087" w:rsidRDefault="001A1D05" w:rsidP="0096408F">
      <w:pPr>
        <w:spacing w:before="0" w:after="0" w:line="480" w:lineRule="auto"/>
        <w:ind w:left="720"/>
        <w:jc w:val="left"/>
        <w:rPr>
          <w:rFonts w:eastAsia="Times New Roman" w:cs="Times New Roman"/>
          <w:szCs w:val="24"/>
        </w:rPr>
      </w:pPr>
      <w:r w:rsidRPr="004B4087">
        <w:rPr>
          <w:rFonts w:eastAsia="Times New Roman" w:cs="Times New Roman"/>
          <w:szCs w:val="24"/>
        </w:rPr>
        <w:t xml:space="preserve">sustainability and manufacturing practices on supply chain performance: Findings from an emerging economy. </w:t>
      </w:r>
      <w:r w:rsidRPr="004B4087">
        <w:rPr>
          <w:rFonts w:eastAsia="Times New Roman" w:cs="Times New Roman"/>
          <w:i/>
          <w:iCs/>
          <w:szCs w:val="24"/>
        </w:rPr>
        <w:t>International Journal of Production Economics</w:t>
      </w:r>
      <w:r w:rsidRPr="004B4087">
        <w:rPr>
          <w:rFonts w:eastAsia="Times New Roman" w:cs="Times New Roman"/>
          <w:szCs w:val="24"/>
        </w:rPr>
        <w:t xml:space="preserve">, </w:t>
      </w:r>
      <w:r w:rsidRPr="004B4087">
        <w:rPr>
          <w:rFonts w:eastAsia="Times New Roman" w:cs="Times New Roman"/>
          <w:i/>
          <w:iCs/>
          <w:szCs w:val="24"/>
        </w:rPr>
        <w:t>197</w:t>
      </w:r>
      <w:r w:rsidRPr="004B4087">
        <w:rPr>
          <w:rFonts w:eastAsia="Times New Roman" w:cs="Times New Roman"/>
          <w:szCs w:val="24"/>
        </w:rPr>
        <w:t>, 303-316.</w:t>
      </w:r>
    </w:p>
    <w:p w14:paraId="4FC9B292" w14:textId="77777777" w:rsidR="0096408F" w:rsidRDefault="001A1D05" w:rsidP="0096408F">
      <w:pPr>
        <w:spacing w:before="0" w:after="0" w:line="480" w:lineRule="auto"/>
        <w:jc w:val="left"/>
        <w:rPr>
          <w:rFonts w:eastAsia="Times New Roman" w:cs="Times New Roman"/>
          <w:szCs w:val="24"/>
        </w:rPr>
      </w:pPr>
      <w:r w:rsidRPr="004B4087">
        <w:rPr>
          <w:rFonts w:eastAsia="Times New Roman" w:cs="Times New Roman"/>
          <w:szCs w:val="24"/>
        </w:rPr>
        <w:t xml:space="preserve">Khan, M., Hussain, M., </w:t>
      </w:r>
      <w:proofErr w:type="spellStart"/>
      <w:r w:rsidRPr="004B4087">
        <w:rPr>
          <w:rFonts w:eastAsia="Times New Roman" w:cs="Times New Roman"/>
          <w:szCs w:val="24"/>
        </w:rPr>
        <w:t>Gunasekaran</w:t>
      </w:r>
      <w:proofErr w:type="spellEnd"/>
      <w:r w:rsidRPr="004B4087">
        <w:rPr>
          <w:rFonts w:eastAsia="Times New Roman" w:cs="Times New Roman"/>
          <w:szCs w:val="24"/>
        </w:rPr>
        <w:t xml:space="preserve">, A., </w:t>
      </w:r>
      <w:proofErr w:type="spellStart"/>
      <w:r w:rsidRPr="004B4087">
        <w:rPr>
          <w:rFonts w:eastAsia="Times New Roman" w:cs="Times New Roman"/>
          <w:szCs w:val="24"/>
        </w:rPr>
        <w:t>Ajmal</w:t>
      </w:r>
      <w:proofErr w:type="spellEnd"/>
      <w:r w:rsidRPr="004B4087">
        <w:rPr>
          <w:rFonts w:eastAsia="Times New Roman" w:cs="Times New Roman"/>
          <w:szCs w:val="24"/>
        </w:rPr>
        <w:t xml:space="preserve">, M. M., &amp; </w:t>
      </w:r>
      <w:proofErr w:type="spellStart"/>
      <w:r w:rsidRPr="004B4087">
        <w:rPr>
          <w:rFonts w:eastAsia="Times New Roman" w:cs="Times New Roman"/>
          <w:szCs w:val="24"/>
        </w:rPr>
        <w:t>Helo</w:t>
      </w:r>
      <w:proofErr w:type="spellEnd"/>
      <w:r w:rsidRPr="004B4087">
        <w:rPr>
          <w:rFonts w:eastAsia="Times New Roman" w:cs="Times New Roman"/>
          <w:szCs w:val="24"/>
        </w:rPr>
        <w:t xml:space="preserve">, P. T. (2018). </w:t>
      </w:r>
    </w:p>
    <w:p w14:paraId="580C27AA" w14:textId="6639BB0C" w:rsidR="004B4087" w:rsidRPr="004B4087" w:rsidRDefault="001A1D05" w:rsidP="0096408F">
      <w:pPr>
        <w:spacing w:before="0" w:after="0" w:line="480" w:lineRule="auto"/>
        <w:ind w:left="720"/>
        <w:jc w:val="left"/>
        <w:rPr>
          <w:rFonts w:eastAsia="Times New Roman" w:cs="Times New Roman"/>
          <w:szCs w:val="24"/>
        </w:rPr>
      </w:pPr>
      <w:r w:rsidRPr="004B4087">
        <w:rPr>
          <w:rFonts w:eastAsia="Times New Roman" w:cs="Times New Roman"/>
          <w:szCs w:val="24"/>
        </w:rPr>
        <w:t xml:space="preserve">Motivators of social sustainability in healthcare supply chains in the UAE—Stakeholder perspective. </w:t>
      </w:r>
      <w:r w:rsidRPr="004B4087">
        <w:rPr>
          <w:rFonts w:eastAsia="Times New Roman" w:cs="Times New Roman"/>
          <w:i/>
          <w:iCs/>
          <w:szCs w:val="24"/>
        </w:rPr>
        <w:t>Sustainable Production and Consumption</w:t>
      </w:r>
      <w:r w:rsidRPr="004B4087">
        <w:rPr>
          <w:rFonts w:eastAsia="Times New Roman" w:cs="Times New Roman"/>
          <w:szCs w:val="24"/>
        </w:rPr>
        <w:t xml:space="preserve">, </w:t>
      </w:r>
      <w:r w:rsidRPr="004B4087">
        <w:rPr>
          <w:rFonts w:eastAsia="Times New Roman" w:cs="Times New Roman"/>
          <w:i/>
          <w:iCs/>
          <w:szCs w:val="24"/>
        </w:rPr>
        <w:t>14</w:t>
      </w:r>
      <w:r w:rsidRPr="004B4087">
        <w:rPr>
          <w:rFonts w:eastAsia="Times New Roman" w:cs="Times New Roman"/>
          <w:szCs w:val="24"/>
        </w:rPr>
        <w:t>, 95-104.</w:t>
      </w:r>
    </w:p>
    <w:p w14:paraId="25BB91B9" w14:textId="77777777" w:rsidR="0096408F" w:rsidRDefault="001A1D05" w:rsidP="0096408F">
      <w:pPr>
        <w:spacing w:before="0" w:after="0" w:line="480" w:lineRule="auto"/>
        <w:jc w:val="left"/>
        <w:rPr>
          <w:rFonts w:eastAsia="Times New Roman" w:cs="Times New Roman"/>
          <w:szCs w:val="24"/>
        </w:rPr>
      </w:pPr>
      <w:proofErr w:type="spellStart"/>
      <w:r w:rsidRPr="0073731D">
        <w:rPr>
          <w:rFonts w:eastAsia="Times New Roman" w:cs="Times New Roman"/>
          <w:szCs w:val="24"/>
        </w:rPr>
        <w:t>Maletič</w:t>
      </w:r>
      <w:proofErr w:type="spellEnd"/>
      <w:r w:rsidRPr="0073731D">
        <w:rPr>
          <w:rFonts w:eastAsia="Times New Roman" w:cs="Times New Roman"/>
          <w:szCs w:val="24"/>
        </w:rPr>
        <w:t xml:space="preserve">, M., </w:t>
      </w:r>
      <w:proofErr w:type="spellStart"/>
      <w:r w:rsidRPr="0073731D">
        <w:rPr>
          <w:rFonts w:eastAsia="Times New Roman" w:cs="Times New Roman"/>
          <w:szCs w:val="24"/>
        </w:rPr>
        <w:t>Maletič</w:t>
      </w:r>
      <w:proofErr w:type="spellEnd"/>
      <w:r w:rsidRPr="0073731D">
        <w:rPr>
          <w:rFonts w:eastAsia="Times New Roman" w:cs="Times New Roman"/>
          <w:szCs w:val="24"/>
        </w:rPr>
        <w:t xml:space="preserve">, D., </w:t>
      </w:r>
      <w:proofErr w:type="spellStart"/>
      <w:r w:rsidRPr="0073731D">
        <w:rPr>
          <w:rFonts w:eastAsia="Times New Roman" w:cs="Times New Roman"/>
          <w:szCs w:val="24"/>
        </w:rPr>
        <w:t>Dahlgaard</w:t>
      </w:r>
      <w:proofErr w:type="spellEnd"/>
      <w:r w:rsidRPr="0073731D">
        <w:rPr>
          <w:rFonts w:eastAsia="Times New Roman" w:cs="Times New Roman"/>
          <w:szCs w:val="24"/>
        </w:rPr>
        <w:t xml:space="preserve">, J. J., </w:t>
      </w:r>
      <w:proofErr w:type="spellStart"/>
      <w:r w:rsidRPr="0073731D">
        <w:rPr>
          <w:rFonts w:eastAsia="Times New Roman" w:cs="Times New Roman"/>
          <w:szCs w:val="24"/>
        </w:rPr>
        <w:t>Dahlgaard</w:t>
      </w:r>
      <w:proofErr w:type="spellEnd"/>
      <w:r w:rsidRPr="0073731D">
        <w:rPr>
          <w:rFonts w:eastAsia="Times New Roman" w:cs="Times New Roman"/>
          <w:szCs w:val="24"/>
        </w:rPr>
        <w:t xml:space="preserve">-Park, S. M., &amp; </w:t>
      </w:r>
      <w:proofErr w:type="spellStart"/>
      <w:r w:rsidRPr="0073731D">
        <w:rPr>
          <w:rFonts w:eastAsia="Times New Roman" w:cs="Times New Roman"/>
          <w:szCs w:val="24"/>
        </w:rPr>
        <w:t>Gomišček</w:t>
      </w:r>
      <w:proofErr w:type="spellEnd"/>
      <w:r w:rsidRPr="0073731D">
        <w:rPr>
          <w:rFonts w:eastAsia="Times New Roman" w:cs="Times New Roman"/>
          <w:szCs w:val="24"/>
        </w:rPr>
        <w:t xml:space="preserve">, B. (2016). Effect </w:t>
      </w:r>
    </w:p>
    <w:p w14:paraId="655A93E0" w14:textId="697417A2" w:rsidR="004B4087" w:rsidRPr="0073731D" w:rsidRDefault="001A1D05" w:rsidP="0096408F">
      <w:pPr>
        <w:spacing w:before="0" w:after="0" w:line="480" w:lineRule="auto"/>
        <w:ind w:left="720"/>
        <w:jc w:val="left"/>
        <w:rPr>
          <w:rFonts w:eastAsia="Times New Roman" w:cs="Times New Roman"/>
          <w:szCs w:val="24"/>
        </w:rPr>
      </w:pPr>
      <w:r w:rsidRPr="0073731D">
        <w:rPr>
          <w:rFonts w:eastAsia="Times New Roman" w:cs="Times New Roman"/>
          <w:szCs w:val="24"/>
        </w:rPr>
        <w:t xml:space="preserve">of sustainability-oriented innovation practices on the overall </w:t>
      </w:r>
      <w:proofErr w:type="spellStart"/>
      <w:r w:rsidRPr="0073731D">
        <w:rPr>
          <w:rFonts w:eastAsia="Times New Roman" w:cs="Times New Roman"/>
          <w:szCs w:val="24"/>
        </w:rPr>
        <w:t>organisational</w:t>
      </w:r>
      <w:proofErr w:type="spellEnd"/>
      <w:r w:rsidRPr="0073731D">
        <w:rPr>
          <w:rFonts w:eastAsia="Times New Roman" w:cs="Times New Roman"/>
          <w:szCs w:val="24"/>
        </w:rPr>
        <w:t xml:space="preserve"> performance: An empirical examination. </w:t>
      </w:r>
      <w:r w:rsidRPr="0073731D">
        <w:rPr>
          <w:rFonts w:eastAsia="Times New Roman" w:cs="Times New Roman"/>
          <w:i/>
          <w:iCs/>
          <w:szCs w:val="24"/>
        </w:rPr>
        <w:t>Total Quality Management &amp; Business Excellence</w:t>
      </w:r>
      <w:r w:rsidRPr="0073731D">
        <w:rPr>
          <w:rFonts w:eastAsia="Times New Roman" w:cs="Times New Roman"/>
          <w:szCs w:val="24"/>
        </w:rPr>
        <w:t xml:space="preserve">, </w:t>
      </w:r>
      <w:r w:rsidRPr="0073731D">
        <w:rPr>
          <w:rFonts w:eastAsia="Times New Roman" w:cs="Times New Roman"/>
          <w:i/>
          <w:iCs/>
          <w:szCs w:val="24"/>
        </w:rPr>
        <w:t>27</w:t>
      </w:r>
      <w:r w:rsidRPr="0073731D">
        <w:rPr>
          <w:rFonts w:eastAsia="Times New Roman" w:cs="Times New Roman"/>
          <w:szCs w:val="24"/>
        </w:rPr>
        <w:t>(9-10), 1171-1190.</w:t>
      </w:r>
    </w:p>
    <w:p w14:paraId="5CB0E0B5" w14:textId="77777777" w:rsidR="00717235" w:rsidRDefault="001A1D05" w:rsidP="00717235">
      <w:pPr>
        <w:spacing w:line="480" w:lineRule="auto"/>
        <w:rPr>
          <w:rFonts w:cs="Times New Roman"/>
          <w:szCs w:val="24"/>
        </w:rPr>
      </w:pPr>
      <w:r w:rsidRPr="00297E96">
        <w:rPr>
          <w:rFonts w:cs="Times New Roman"/>
          <w:szCs w:val="24"/>
        </w:rPr>
        <w:t>McDonnell, M. H., King, B. G., &amp; Soule, S. A. (2015). A dynamic process model of private</w:t>
      </w:r>
      <w:r w:rsidR="00CC4BD3">
        <w:rPr>
          <w:rFonts w:cs="Times New Roman"/>
          <w:szCs w:val="24"/>
        </w:rPr>
        <w:t xml:space="preserve"> </w:t>
      </w:r>
    </w:p>
    <w:p w14:paraId="009D60F5" w14:textId="4D374723" w:rsidR="004B4087" w:rsidRPr="00297E96" w:rsidRDefault="001A1D05" w:rsidP="00717235">
      <w:pPr>
        <w:spacing w:line="480" w:lineRule="auto"/>
        <w:ind w:left="720"/>
        <w:rPr>
          <w:rFonts w:cs="Times New Roman"/>
          <w:szCs w:val="24"/>
        </w:rPr>
      </w:pPr>
      <w:r w:rsidRPr="00297E96">
        <w:rPr>
          <w:rFonts w:cs="Times New Roman"/>
          <w:szCs w:val="24"/>
        </w:rPr>
        <w:t xml:space="preserve">politics: Activist targeting and corporate receptivity to social challenges. </w:t>
      </w:r>
      <w:r w:rsidRPr="00297E96">
        <w:rPr>
          <w:rFonts w:cs="Times New Roman"/>
          <w:i/>
          <w:iCs/>
          <w:szCs w:val="24"/>
        </w:rPr>
        <w:t>American Sociological Review</w:t>
      </w:r>
      <w:r w:rsidRPr="00297E96">
        <w:rPr>
          <w:rFonts w:cs="Times New Roman"/>
          <w:szCs w:val="24"/>
        </w:rPr>
        <w:t xml:space="preserve">, </w:t>
      </w:r>
      <w:r w:rsidRPr="00297E96">
        <w:rPr>
          <w:rFonts w:cs="Times New Roman"/>
          <w:i/>
          <w:iCs/>
          <w:szCs w:val="24"/>
        </w:rPr>
        <w:t>80</w:t>
      </w:r>
      <w:r w:rsidRPr="00297E96">
        <w:rPr>
          <w:rFonts w:cs="Times New Roman"/>
          <w:szCs w:val="24"/>
        </w:rPr>
        <w:t xml:space="preserve">(3), 654-678. </w:t>
      </w:r>
    </w:p>
    <w:p w14:paraId="09B39BDF" w14:textId="77777777" w:rsidR="0096408F" w:rsidRDefault="001A1D05" w:rsidP="0096408F">
      <w:pPr>
        <w:spacing w:line="480" w:lineRule="auto"/>
        <w:rPr>
          <w:rFonts w:cs="Times New Roman"/>
          <w:szCs w:val="24"/>
        </w:rPr>
      </w:pPr>
      <w:proofErr w:type="spellStart"/>
      <w:r w:rsidRPr="00297E96">
        <w:rPr>
          <w:rFonts w:eastAsia="Times New Roman" w:cs="Times New Roman"/>
          <w:szCs w:val="24"/>
        </w:rPr>
        <w:t>Neutzling</w:t>
      </w:r>
      <w:proofErr w:type="spellEnd"/>
      <w:r w:rsidRPr="00297E96">
        <w:rPr>
          <w:rFonts w:eastAsia="Times New Roman" w:cs="Times New Roman"/>
          <w:szCs w:val="24"/>
        </w:rPr>
        <w:t xml:space="preserve">, D. M., Land, A., </w:t>
      </w:r>
      <w:proofErr w:type="spellStart"/>
      <w:r w:rsidRPr="00297E96">
        <w:rPr>
          <w:rFonts w:eastAsia="Times New Roman" w:cs="Times New Roman"/>
          <w:szCs w:val="24"/>
        </w:rPr>
        <w:t>Seuring</w:t>
      </w:r>
      <w:proofErr w:type="spellEnd"/>
      <w:r w:rsidRPr="00297E96">
        <w:rPr>
          <w:rFonts w:eastAsia="Times New Roman" w:cs="Times New Roman"/>
          <w:szCs w:val="24"/>
        </w:rPr>
        <w:t xml:space="preserve">, S., &amp; do </w:t>
      </w:r>
      <w:proofErr w:type="spellStart"/>
      <w:r w:rsidRPr="00297E96">
        <w:rPr>
          <w:rFonts w:eastAsia="Times New Roman" w:cs="Times New Roman"/>
          <w:szCs w:val="24"/>
        </w:rPr>
        <w:t>Nascimento</w:t>
      </w:r>
      <w:proofErr w:type="spellEnd"/>
      <w:r w:rsidRPr="00297E96">
        <w:rPr>
          <w:rFonts w:eastAsia="Times New Roman" w:cs="Times New Roman"/>
          <w:szCs w:val="24"/>
        </w:rPr>
        <w:t xml:space="preserve">, L. F. M. (2018). Linking </w:t>
      </w:r>
      <w:r w:rsidRPr="0096408F">
        <w:rPr>
          <w:rFonts w:cs="Times New Roman"/>
          <w:szCs w:val="24"/>
        </w:rPr>
        <w:t xml:space="preserve">corporate </w:t>
      </w:r>
    </w:p>
    <w:p w14:paraId="309D362D" w14:textId="76FA0B7F" w:rsidR="004B4087" w:rsidRPr="0096408F" w:rsidRDefault="001A1D05" w:rsidP="0096408F">
      <w:pPr>
        <w:spacing w:line="480" w:lineRule="auto"/>
        <w:ind w:left="720"/>
        <w:rPr>
          <w:rFonts w:cs="Times New Roman"/>
          <w:szCs w:val="24"/>
        </w:rPr>
      </w:pPr>
      <w:r w:rsidRPr="0096408F">
        <w:rPr>
          <w:rFonts w:cs="Times New Roman"/>
          <w:szCs w:val="24"/>
        </w:rPr>
        <w:t xml:space="preserve">sustainability practices enhance organizational economic </w:t>
      </w:r>
      <w:proofErr w:type="gramStart"/>
      <w:r w:rsidRPr="0096408F">
        <w:rPr>
          <w:rFonts w:cs="Times New Roman"/>
          <w:szCs w:val="24"/>
        </w:rPr>
        <w:t>performance?.</w:t>
      </w:r>
      <w:proofErr w:type="gramEnd"/>
      <w:r w:rsidRPr="0096408F">
        <w:rPr>
          <w:rFonts w:cs="Times New Roman"/>
          <w:szCs w:val="24"/>
        </w:rPr>
        <w:t xml:space="preserve"> International Journal of Quality and Service Sciences, 7(2/3), 184-200.</w:t>
      </w:r>
    </w:p>
    <w:p w14:paraId="52B9C698" w14:textId="77777777" w:rsidR="0096408F" w:rsidRDefault="001A1D05" w:rsidP="0096408F">
      <w:pPr>
        <w:spacing w:line="480" w:lineRule="auto"/>
      </w:pPr>
      <w:proofErr w:type="spellStart"/>
      <w:r>
        <w:t>Nobanee</w:t>
      </w:r>
      <w:proofErr w:type="spellEnd"/>
      <w:r>
        <w:t xml:space="preserve">, H., &amp; </w:t>
      </w:r>
      <w:proofErr w:type="spellStart"/>
      <w:r>
        <w:t>Ellili</w:t>
      </w:r>
      <w:proofErr w:type="spellEnd"/>
      <w:r>
        <w:t xml:space="preserve">, N. (2016). Corporate sustainability disclosure in annual reports: Evidence </w:t>
      </w:r>
    </w:p>
    <w:p w14:paraId="1A342568" w14:textId="58634902" w:rsidR="004B4087" w:rsidRDefault="001A1D05" w:rsidP="0096408F">
      <w:pPr>
        <w:spacing w:line="480" w:lineRule="auto"/>
        <w:ind w:left="720"/>
      </w:pPr>
      <w:r>
        <w:lastRenderedPageBreak/>
        <w:t xml:space="preserve">from UAE banks: Islamic versus conventional. </w:t>
      </w:r>
      <w:r>
        <w:rPr>
          <w:i/>
          <w:iCs/>
        </w:rPr>
        <w:t>Renewable and Sustainable Energy Reviews</w:t>
      </w:r>
      <w:r>
        <w:t xml:space="preserve">, </w:t>
      </w:r>
      <w:r>
        <w:rPr>
          <w:i/>
          <w:iCs/>
        </w:rPr>
        <w:t>55</w:t>
      </w:r>
      <w:r>
        <w:t>, 1336-1341.</w:t>
      </w:r>
    </w:p>
    <w:p w14:paraId="1F3F2A6E" w14:textId="77777777" w:rsidR="00F7467A" w:rsidRDefault="00F7467A" w:rsidP="00F7467A">
      <w:pPr>
        <w:spacing w:before="0" w:after="0" w:line="480" w:lineRule="auto"/>
        <w:rPr>
          <w:rFonts w:eastAsia="Times New Roman" w:cs="Times New Roman"/>
          <w:i/>
          <w:iCs/>
          <w:szCs w:val="24"/>
        </w:rPr>
      </w:pPr>
      <w:r w:rsidRPr="00FD5C56">
        <w:rPr>
          <w:rFonts w:eastAsia="Times New Roman" w:cs="Times New Roman"/>
          <w:szCs w:val="24"/>
        </w:rPr>
        <w:t xml:space="preserve">Raman, L. (2018). </w:t>
      </w:r>
      <w:r w:rsidRPr="00FD5C56">
        <w:rPr>
          <w:rFonts w:eastAsia="Times New Roman" w:cs="Times New Roman"/>
          <w:i/>
          <w:iCs/>
          <w:szCs w:val="24"/>
        </w:rPr>
        <w:t xml:space="preserve">To Evaluate Cost Effectiveness of Online Education Vs Onsite Face-to-Face </w:t>
      </w:r>
    </w:p>
    <w:p w14:paraId="73F4B202" w14:textId="3DD9D666" w:rsidR="00F7467A" w:rsidRPr="00F7467A" w:rsidRDefault="00F7467A" w:rsidP="00F7467A">
      <w:pPr>
        <w:spacing w:before="0" w:after="0" w:line="480" w:lineRule="auto"/>
        <w:ind w:left="720"/>
        <w:rPr>
          <w:rFonts w:eastAsia="Times New Roman" w:cs="Times New Roman"/>
          <w:szCs w:val="24"/>
        </w:rPr>
      </w:pPr>
      <w:r w:rsidRPr="00FD5C56">
        <w:rPr>
          <w:rFonts w:eastAsia="Times New Roman" w:cs="Times New Roman"/>
          <w:i/>
          <w:iCs/>
          <w:szCs w:val="24"/>
        </w:rPr>
        <w:t>Education as a Service Proposition to Increase Sustainability in the Private Education Sector in the UAE</w:t>
      </w:r>
      <w:r w:rsidRPr="00FD5C56">
        <w:rPr>
          <w:rFonts w:eastAsia="Times New Roman" w:cs="Times New Roman"/>
          <w:szCs w:val="24"/>
        </w:rPr>
        <w:t xml:space="preserve"> (Doctoral dissertation, Cardiff Metropolitan University).</w:t>
      </w:r>
    </w:p>
    <w:p w14:paraId="711AD68C" w14:textId="77777777" w:rsidR="00CC4BD3" w:rsidRDefault="001A1D05" w:rsidP="0096408F">
      <w:pPr>
        <w:spacing w:before="0" w:after="0" w:line="480" w:lineRule="auto"/>
        <w:jc w:val="left"/>
        <w:rPr>
          <w:rFonts w:eastAsia="Times New Roman" w:cs="Times New Roman"/>
          <w:szCs w:val="24"/>
        </w:rPr>
      </w:pPr>
      <w:proofErr w:type="spellStart"/>
      <w:r w:rsidRPr="004B4087">
        <w:rPr>
          <w:rFonts w:eastAsia="Times New Roman" w:cs="Times New Roman"/>
          <w:szCs w:val="24"/>
        </w:rPr>
        <w:t>Ramanathan</w:t>
      </w:r>
      <w:proofErr w:type="spellEnd"/>
      <w:r w:rsidRPr="004B4087">
        <w:rPr>
          <w:rFonts w:eastAsia="Times New Roman" w:cs="Times New Roman"/>
          <w:szCs w:val="24"/>
        </w:rPr>
        <w:t xml:space="preserve">, U., </w:t>
      </w:r>
      <w:proofErr w:type="spellStart"/>
      <w:r w:rsidRPr="004B4087">
        <w:rPr>
          <w:rFonts w:eastAsia="Times New Roman" w:cs="Times New Roman"/>
          <w:szCs w:val="24"/>
        </w:rPr>
        <w:t>Bruccoleri</w:t>
      </w:r>
      <w:proofErr w:type="spellEnd"/>
      <w:r w:rsidRPr="004B4087">
        <w:rPr>
          <w:rFonts w:eastAsia="Times New Roman" w:cs="Times New Roman"/>
          <w:szCs w:val="24"/>
        </w:rPr>
        <w:t xml:space="preserve">, M., </w:t>
      </w:r>
      <w:proofErr w:type="spellStart"/>
      <w:r w:rsidRPr="004B4087">
        <w:rPr>
          <w:rFonts w:eastAsia="Times New Roman" w:cs="Times New Roman"/>
          <w:szCs w:val="24"/>
        </w:rPr>
        <w:t>Awasthi</w:t>
      </w:r>
      <w:proofErr w:type="spellEnd"/>
      <w:r w:rsidRPr="004B4087">
        <w:rPr>
          <w:rFonts w:eastAsia="Times New Roman" w:cs="Times New Roman"/>
          <w:szCs w:val="24"/>
        </w:rPr>
        <w:t xml:space="preserve">, A., &amp; Mazzola, E. (2015). Will collaborative partners’ </w:t>
      </w:r>
    </w:p>
    <w:p w14:paraId="56C11D33" w14:textId="1E36E2AD" w:rsidR="004B4087" w:rsidRDefault="001A1D05" w:rsidP="00CC4BD3">
      <w:pPr>
        <w:spacing w:before="0" w:after="0" w:line="480" w:lineRule="auto"/>
        <w:ind w:left="720"/>
        <w:jc w:val="left"/>
        <w:rPr>
          <w:rFonts w:eastAsia="Times New Roman" w:cs="Times New Roman"/>
          <w:szCs w:val="24"/>
        </w:rPr>
      </w:pPr>
      <w:r w:rsidRPr="004B4087">
        <w:rPr>
          <w:rFonts w:eastAsia="Times New Roman" w:cs="Times New Roman"/>
          <w:szCs w:val="24"/>
        </w:rPr>
        <w:t xml:space="preserve">selection enhance sustainability performance of firms? An empirical study. In </w:t>
      </w:r>
      <w:proofErr w:type="spellStart"/>
      <w:r w:rsidRPr="004B4087">
        <w:rPr>
          <w:rFonts w:eastAsia="Times New Roman" w:cs="Times New Roman"/>
          <w:i/>
          <w:iCs/>
          <w:szCs w:val="24"/>
        </w:rPr>
        <w:t>EurOMA</w:t>
      </w:r>
      <w:proofErr w:type="spellEnd"/>
      <w:r w:rsidRPr="004B4087">
        <w:rPr>
          <w:rFonts w:eastAsia="Times New Roman" w:cs="Times New Roman"/>
          <w:i/>
          <w:iCs/>
          <w:szCs w:val="24"/>
        </w:rPr>
        <w:t xml:space="preserve"> Conference</w:t>
      </w:r>
      <w:r w:rsidRPr="004B4087">
        <w:rPr>
          <w:rFonts w:eastAsia="Times New Roman" w:cs="Times New Roman"/>
          <w:szCs w:val="24"/>
        </w:rPr>
        <w:t>.</w:t>
      </w:r>
    </w:p>
    <w:p w14:paraId="48369CE5" w14:textId="77777777" w:rsidR="00F7467A" w:rsidRDefault="00F7467A" w:rsidP="00F7467A">
      <w:pPr>
        <w:spacing w:before="0" w:after="0" w:line="480" w:lineRule="auto"/>
        <w:rPr>
          <w:rFonts w:eastAsia="Times New Roman" w:cs="Times New Roman"/>
          <w:i/>
          <w:iCs/>
          <w:szCs w:val="24"/>
        </w:rPr>
      </w:pPr>
      <w:r w:rsidRPr="00FD5C56">
        <w:rPr>
          <w:rFonts w:eastAsia="Times New Roman" w:cs="Times New Roman"/>
          <w:szCs w:val="24"/>
        </w:rPr>
        <w:t xml:space="preserve">Saeed, A. (2017). </w:t>
      </w:r>
      <w:r w:rsidRPr="00FD5C56">
        <w:rPr>
          <w:rFonts w:eastAsia="Times New Roman" w:cs="Times New Roman"/>
          <w:i/>
          <w:iCs/>
          <w:szCs w:val="24"/>
        </w:rPr>
        <w:t>a ‘</w:t>
      </w:r>
      <w:proofErr w:type="spellStart"/>
      <w:r w:rsidRPr="00FD5C56">
        <w:rPr>
          <w:rFonts w:eastAsia="Times New Roman" w:cs="Times New Roman"/>
          <w:i/>
          <w:iCs/>
          <w:szCs w:val="24"/>
        </w:rPr>
        <w:t>green’strategy</w:t>
      </w:r>
      <w:proofErr w:type="spellEnd"/>
      <w:r w:rsidRPr="00FD5C56">
        <w:rPr>
          <w:rFonts w:eastAsia="Times New Roman" w:cs="Times New Roman"/>
          <w:i/>
          <w:iCs/>
          <w:szCs w:val="24"/>
        </w:rPr>
        <w:t xml:space="preserve"> for triple bottom line corporate sustainability: a case study of </w:t>
      </w:r>
    </w:p>
    <w:p w14:paraId="3AA2C1F7" w14:textId="1A3FA48F" w:rsidR="00F7467A" w:rsidRPr="004B4087" w:rsidRDefault="00F7467A" w:rsidP="00F7467A">
      <w:pPr>
        <w:spacing w:before="0" w:after="0" w:line="480" w:lineRule="auto"/>
        <w:ind w:firstLine="720"/>
        <w:rPr>
          <w:rFonts w:eastAsia="Times New Roman" w:cs="Times New Roman"/>
          <w:szCs w:val="24"/>
        </w:rPr>
      </w:pPr>
      <w:r w:rsidRPr="00FD5C56">
        <w:rPr>
          <w:rFonts w:eastAsia="Times New Roman" w:cs="Times New Roman"/>
          <w:i/>
          <w:iCs/>
          <w:szCs w:val="24"/>
        </w:rPr>
        <w:t xml:space="preserve">a major manufacturer in the </w:t>
      </w:r>
      <w:r w:rsidRPr="00FD5C56">
        <w:rPr>
          <w:rFonts w:eastAsia="Times New Roman" w:cs="Times New Roman"/>
          <w:szCs w:val="24"/>
        </w:rPr>
        <w:t>UAE (Doctoral dissertation, University of Liverpool).</w:t>
      </w:r>
    </w:p>
    <w:p w14:paraId="676CA95B" w14:textId="77777777" w:rsidR="00CC4BD3" w:rsidRDefault="001A1D05" w:rsidP="0096408F">
      <w:pPr>
        <w:spacing w:before="0" w:after="0" w:line="480" w:lineRule="auto"/>
        <w:jc w:val="left"/>
        <w:rPr>
          <w:rFonts w:eastAsia="Times New Roman" w:cs="Times New Roman"/>
          <w:szCs w:val="24"/>
        </w:rPr>
      </w:pPr>
      <w:r w:rsidRPr="004B4087">
        <w:rPr>
          <w:rFonts w:eastAsia="Times New Roman" w:cs="Times New Roman"/>
          <w:szCs w:val="24"/>
        </w:rPr>
        <w:t xml:space="preserve">Suh, C. J., &amp; Lee, I. T. (2018). An Empirical Study on the Manufacturing Firm’s Strategic </w:t>
      </w:r>
    </w:p>
    <w:p w14:paraId="5248F04A" w14:textId="121F03E3" w:rsidR="004B4087" w:rsidRPr="00297E96" w:rsidRDefault="001A1D05" w:rsidP="00CC4BD3">
      <w:pPr>
        <w:spacing w:before="0" w:after="0" w:line="480" w:lineRule="auto"/>
        <w:ind w:firstLine="720"/>
        <w:jc w:val="left"/>
        <w:rPr>
          <w:rFonts w:eastAsia="Times New Roman" w:cs="Times New Roman"/>
          <w:szCs w:val="24"/>
        </w:rPr>
      </w:pPr>
      <w:r w:rsidRPr="004B4087">
        <w:rPr>
          <w:rFonts w:eastAsia="Times New Roman" w:cs="Times New Roman"/>
          <w:szCs w:val="24"/>
        </w:rPr>
        <w:t xml:space="preserve">Choice for Sustainability in SMEs. </w:t>
      </w:r>
      <w:r w:rsidRPr="004B4087">
        <w:rPr>
          <w:rFonts w:eastAsia="Times New Roman" w:cs="Times New Roman"/>
          <w:i/>
          <w:iCs/>
          <w:szCs w:val="24"/>
        </w:rPr>
        <w:t>Sustainability</w:t>
      </w:r>
      <w:r w:rsidRPr="004B4087">
        <w:rPr>
          <w:rFonts w:eastAsia="Times New Roman" w:cs="Times New Roman"/>
          <w:szCs w:val="24"/>
        </w:rPr>
        <w:t xml:space="preserve">, </w:t>
      </w:r>
      <w:r w:rsidRPr="004B4087">
        <w:rPr>
          <w:rFonts w:eastAsia="Times New Roman" w:cs="Times New Roman"/>
          <w:i/>
          <w:iCs/>
          <w:szCs w:val="24"/>
        </w:rPr>
        <w:t>10</w:t>
      </w:r>
      <w:r w:rsidRPr="004B4087">
        <w:rPr>
          <w:rFonts w:eastAsia="Times New Roman" w:cs="Times New Roman"/>
          <w:szCs w:val="24"/>
        </w:rPr>
        <w:t>(2), 572.</w:t>
      </w:r>
    </w:p>
    <w:p w14:paraId="026D43B9" w14:textId="77777777" w:rsidR="00CC4BD3" w:rsidRDefault="001A1D05" w:rsidP="0096408F">
      <w:pPr>
        <w:spacing w:line="480" w:lineRule="auto"/>
      </w:pPr>
      <w:proofErr w:type="spellStart"/>
      <w:r>
        <w:t>Zacca</w:t>
      </w:r>
      <w:proofErr w:type="spellEnd"/>
      <w:r>
        <w:t xml:space="preserve">, R., Dayan, M., &amp; </w:t>
      </w:r>
      <w:proofErr w:type="spellStart"/>
      <w:r>
        <w:t>Elbanna</w:t>
      </w:r>
      <w:proofErr w:type="spellEnd"/>
      <w:r>
        <w:t xml:space="preserve">, S. (2017). The influence of conflict and intuition on explorative </w:t>
      </w:r>
    </w:p>
    <w:p w14:paraId="53372C7C" w14:textId="441C080A" w:rsidR="004B4087" w:rsidRDefault="001A1D05" w:rsidP="00CC4BD3">
      <w:pPr>
        <w:spacing w:line="480" w:lineRule="auto"/>
        <w:ind w:left="720"/>
      </w:pPr>
      <w:r>
        <w:t xml:space="preserve">new products and performance in SMEs. </w:t>
      </w:r>
      <w:r>
        <w:rPr>
          <w:i/>
          <w:iCs/>
        </w:rPr>
        <w:t>Journal of Small Business and Enterprise Development</w:t>
      </w:r>
      <w:r>
        <w:t xml:space="preserve">, </w:t>
      </w:r>
      <w:r>
        <w:rPr>
          <w:i/>
          <w:iCs/>
        </w:rPr>
        <w:t>24</w:t>
      </w:r>
      <w:r>
        <w:t>(4), 950-970.</w:t>
      </w:r>
    </w:p>
    <w:p w14:paraId="21ECBCC5" w14:textId="77777777" w:rsidR="00BA49CF" w:rsidRDefault="00BA49CF">
      <w:pPr>
        <w:spacing w:before="0" w:after="160"/>
        <w:jc w:val="left"/>
        <w:rPr>
          <w:rFonts w:cs="Times New Roman"/>
          <w:szCs w:val="24"/>
        </w:rPr>
      </w:pPr>
      <w:r>
        <w:rPr>
          <w:rFonts w:cs="Times New Roman"/>
          <w:szCs w:val="24"/>
        </w:rPr>
        <w:br w:type="page"/>
      </w:r>
    </w:p>
    <w:p w14:paraId="523A1785" w14:textId="622118C4" w:rsidR="004B4087" w:rsidRDefault="00BA49CF" w:rsidP="00BA49CF">
      <w:pPr>
        <w:spacing w:line="480" w:lineRule="auto"/>
        <w:jc w:val="center"/>
        <w:rPr>
          <w:rFonts w:cs="Times New Roman"/>
          <w:szCs w:val="24"/>
        </w:rPr>
      </w:pPr>
      <w:r>
        <w:rPr>
          <w:rFonts w:cs="Times New Roman"/>
          <w:szCs w:val="24"/>
        </w:rPr>
        <w:lastRenderedPageBreak/>
        <w:t>Appendix I</w:t>
      </w:r>
    </w:p>
    <w:p w14:paraId="05377299" w14:textId="1BF7F45D" w:rsidR="00BA49CF" w:rsidRDefault="00BA49CF" w:rsidP="00BA49CF">
      <w:pPr>
        <w:spacing w:line="480" w:lineRule="auto"/>
        <w:jc w:val="center"/>
        <w:rPr>
          <w:rFonts w:cs="Times New Roman"/>
          <w:szCs w:val="24"/>
        </w:rPr>
      </w:pPr>
      <w:r>
        <w:rPr>
          <w:rFonts w:cs="Times New Roman"/>
          <w:szCs w:val="24"/>
        </w:rPr>
        <w:t xml:space="preserve">Research Questionnaire </w:t>
      </w:r>
    </w:p>
    <w:p w14:paraId="5C926F6F" w14:textId="77777777" w:rsidR="00387CA1" w:rsidRDefault="00387CA1" w:rsidP="00C72BEE">
      <w:pPr>
        <w:spacing w:after="533" w:line="480" w:lineRule="auto"/>
      </w:pPr>
      <w:r>
        <w:t>Introduction Letter</w:t>
      </w:r>
    </w:p>
    <w:p w14:paraId="78C9CB90" w14:textId="77777777" w:rsidR="00387CA1" w:rsidRDefault="00387CA1" w:rsidP="00C72BEE">
      <w:pPr>
        <w:spacing w:after="533" w:line="480" w:lineRule="auto"/>
      </w:pPr>
      <w:r>
        <w:t>Dear respondent</w:t>
      </w:r>
    </w:p>
    <w:p w14:paraId="70935622" w14:textId="013388A7" w:rsidR="00387CA1" w:rsidRDefault="0096362B" w:rsidP="00C72BEE">
      <w:pPr>
        <w:spacing w:after="533" w:line="480" w:lineRule="auto"/>
      </w:pPr>
      <w:r>
        <w:t>I am a student from The British University in Dubai pursuing PHD in Business Management.</w:t>
      </w:r>
      <w:r w:rsidR="00387CA1">
        <w:t xml:space="preserve"> Am carrying out a research study on the</w:t>
      </w:r>
      <w:r w:rsidRPr="0096362B">
        <w:t xml:space="preserve"> Impacts of Sustainability-Oriented Innovation Practices on the Overall Organizational Performance in UAE</w:t>
      </w:r>
      <w:r w:rsidR="00387CA1">
        <w:t>. The research is purely for academic purpose and am glad to inform you that your input will form part of the research study. I would request your assistance in filling the questionnaire and any information given will be treated with utmost confidentiality. Thank you in advance.</w:t>
      </w:r>
    </w:p>
    <w:p w14:paraId="126662FD" w14:textId="5F8C933B" w:rsidR="00BA49CF" w:rsidRPr="001F1D5C" w:rsidRDefault="0055042B" w:rsidP="00BA49CF">
      <w:pPr>
        <w:spacing w:line="480" w:lineRule="auto"/>
        <w:rPr>
          <w:rFonts w:cs="Times New Roman"/>
          <w:b/>
          <w:szCs w:val="24"/>
        </w:rPr>
      </w:pPr>
      <w:r w:rsidRPr="001F1D5C">
        <w:rPr>
          <w:rFonts w:cs="Times New Roman"/>
          <w:b/>
          <w:szCs w:val="24"/>
        </w:rPr>
        <w:t>Section A: Demographic Information</w:t>
      </w:r>
    </w:p>
    <w:p w14:paraId="5E4D8CE8" w14:textId="77777777" w:rsidR="0055042B" w:rsidRPr="00022834" w:rsidRDefault="0055042B" w:rsidP="0055042B">
      <w:r w:rsidRPr="00022834">
        <w:t xml:space="preserve">1.  Gender: </w:t>
      </w:r>
    </w:p>
    <w:p w14:paraId="6023917F" w14:textId="7BFC3BD7" w:rsidR="0055042B" w:rsidRPr="00022834" w:rsidRDefault="0055042B" w:rsidP="0055042B">
      <w:pPr>
        <w:numPr>
          <w:ilvl w:val="0"/>
          <w:numId w:val="2"/>
        </w:numPr>
        <w:spacing w:before="0" w:after="6" w:line="249" w:lineRule="auto"/>
        <w:ind w:hanging="10"/>
      </w:pPr>
      <w:r>
        <w:t xml:space="preserve">Male </w:t>
      </w:r>
      <w:r>
        <w:tab/>
      </w:r>
      <w:r>
        <w:tab/>
      </w:r>
      <w:r>
        <w:tab/>
      </w:r>
      <w:proofErr w:type="gramStart"/>
      <w:r w:rsidRPr="00022834">
        <w:t>[  ]</w:t>
      </w:r>
      <w:proofErr w:type="gramEnd"/>
      <w:r w:rsidRPr="00022834">
        <w:t xml:space="preserve"> </w:t>
      </w:r>
    </w:p>
    <w:p w14:paraId="4F91A095" w14:textId="306254CA" w:rsidR="0055042B" w:rsidRPr="00022834" w:rsidRDefault="0055042B" w:rsidP="0055042B">
      <w:pPr>
        <w:numPr>
          <w:ilvl w:val="0"/>
          <w:numId w:val="2"/>
        </w:numPr>
        <w:spacing w:before="0" w:after="6" w:line="249" w:lineRule="auto"/>
        <w:ind w:hanging="10"/>
      </w:pPr>
      <w:r w:rsidRPr="00022834">
        <w:t xml:space="preserve">Female </w:t>
      </w:r>
      <w:r w:rsidRPr="00022834">
        <w:tab/>
      </w:r>
      <w:r>
        <w:tab/>
      </w:r>
      <w:proofErr w:type="gramStart"/>
      <w:r w:rsidRPr="00022834">
        <w:t>[  ]</w:t>
      </w:r>
      <w:proofErr w:type="gramEnd"/>
      <w:r w:rsidRPr="00022834">
        <w:t xml:space="preserve"> </w:t>
      </w:r>
    </w:p>
    <w:p w14:paraId="59B1A490" w14:textId="38CE1B22" w:rsidR="0055042B" w:rsidRDefault="0055042B" w:rsidP="0055042B">
      <w:r>
        <w:t>2. Age</w:t>
      </w:r>
    </w:p>
    <w:p w14:paraId="06DBC67E" w14:textId="5B0CC397" w:rsidR="0055042B" w:rsidRDefault="0055042B" w:rsidP="0055042B">
      <w:pPr>
        <w:pStyle w:val="ListParagraph"/>
        <w:numPr>
          <w:ilvl w:val="0"/>
          <w:numId w:val="3"/>
        </w:numPr>
      </w:pPr>
      <w:r>
        <w:t xml:space="preserve">18-27          </w:t>
      </w:r>
      <w:r>
        <w:tab/>
      </w:r>
      <w:r>
        <w:tab/>
      </w:r>
      <w:proofErr w:type="gramStart"/>
      <w:r>
        <w:t>[  ]</w:t>
      </w:r>
      <w:proofErr w:type="gramEnd"/>
    </w:p>
    <w:p w14:paraId="05B21316" w14:textId="69A134C7" w:rsidR="0055042B" w:rsidRDefault="0055042B" w:rsidP="0055042B">
      <w:pPr>
        <w:pStyle w:val="ListParagraph"/>
        <w:numPr>
          <w:ilvl w:val="0"/>
          <w:numId w:val="3"/>
        </w:numPr>
      </w:pPr>
      <w:r>
        <w:t xml:space="preserve">28-37           </w:t>
      </w:r>
      <w:r>
        <w:tab/>
      </w:r>
      <w:r>
        <w:tab/>
      </w:r>
      <w:proofErr w:type="gramStart"/>
      <w:r>
        <w:t xml:space="preserve">[ </w:t>
      </w:r>
      <w:r>
        <w:t xml:space="preserve"> ]</w:t>
      </w:r>
      <w:proofErr w:type="gramEnd"/>
      <w:r>
        <w:t xml:space="preserve"> </w:t>
      </w:r>
    </w:p>
    <w:p w14:paraId="1B92F947" w14:textId="03A8475C" w:rsidR="0055042B" w:rsidRDefault="0055042B" w:rsidP="0055042B">
      <w:pPr>
        <w:pStyle w:val="ListParagraph"/>
        <w:numPr>
          <w:ilvl w:val="0"/>
          <w:numId w:val="3"/>
        </w:numPr>
      </w:pPr>
      <w:r>
        <w:t xml:space="preserve">38-47            </w:t>
      </w:r>
      <w:r>
        <w:tab/>
      </w:r>
      <w:r>
        <w:tab/>
      </w:r>
      <w:proofErr w:type="gramStart"/>
      <w:r>
        <w:t xml:space="preserve">[ </w:t>
      </w:r>
      <w:r>
        <w:t xml:space="preserve"> ]</w:t>
      </w:r>
      <w:proofErr w:type="gramEnd"/>
      <w:r>
        <w:t xml:space="preserve"> </w:t>
      </w:r>
    </w:p>
    <w:p w14:paraId="7071DACD" w14:textId="51B4D8F8" w:rsidR="0055042B" w:rsidRDefault="0055042B" w:rsidP="0055042B">
      <w:pPr>
        <w:pStyle w:val="ListParagraph"/>
        <w:numPr>
          <w:ilvl w:val="0"/>
          <w:numId w:val="3"/>
        </w:numPr>
      </w:pPr>
      <w:r>
        <w:t xml:space="preserve">48-57            </w:t>
      </w:r>
      <w:r>
        <w:tab/>
      </w:r>
      <w:r>
        <w:tab/>
      </w:r>
      <w:proofErr w:type="gramStart"/>
      <w:r>
        <w:t xml:space="preserve">[ </w:t>
      </w:r>
      <w:r>
        <w:t xml:space="preserve"> ]</w:t>
      </w:r>
      <w:proofErr w:type="gramEnd"/>
      <w:r>
        <w:t xml:space="preserve"> </w:t>
      </w:r>
    </w:p>
    <w:p w14:paraId="20CA601A" w14:textId="0669626D" w:rsidR="0055042B" w:rsidRPr="00022834" w:rsidRDefault="0055042B" w:rsidP="0055042B">
      <w:pPr>
        <w:pStyle w:val="ListParagraph"/>
        <w:numPr>
          <w:ilvl w:val="0"/>
          <w:numId w:val="3"/>
        </w:numPr>
      </w:pPr>
      <w:r>
        <w:t xml:space="preserve">Above 58 </w:t>
      </w:r>
      <w:r>
        <w:tab/>
      </w:r>
      <w:r>
        <w:tab/>
      </w:r>
      <w:proofErr w:type="gramStart"/>
      <w:r>
        <w:t xml:space="preserve">[ </w:t>
      </w:r>
      <w:r>
        <w:t xml:space="preserve"> ]</w:t>
      </w:r>
      <w:proofErr w:type="gramEnd"/>
    </w:p>
    <w:p w14:paraId="7845A1EE" w14:textId="77777777" w:rsidR="00C72BEE" w:rsidRDefault="00C72BEE" w:rsidP="00BA49CF">
      <w:pPr>
        <w:spacing w:line="480" w:lineRule="auto"/>
        <w:rPr>
          <w:rFonts w:cs="Times New Roman"/>
          <w:szCs w:val="24"/>
        </w:rPr>
      </w:pPr>
    </w:p>
    <w:p w14:paraId="2EF93413" w14:textId="0B1D25F3" w:rsidR="0055042B" w:rsidRDefault="0055042B" w:rsidP="00BA49CF">
      <w:pPr>
        <w:spacing w:line="480" w:lineRule="auto"/>
        <w:rPr>
          <w:rFonts w:cs="Times New Roman"/>
          <w:szCs w:val="24"/>
        </w:rPr>
      </w:pPr>
      <w:bookmarkStart w:id="0" w:name="_GoBack"/>
      <w:bookmarkEnd w:id="0"/>
      <w:r>
        <w:rPr>
          <w:rFonts w:cs="Times New Roman"/>
          <w:szCs w:val="24"/>
        </w:rPr>
        <w:lastRenderedPageBreak/>
        <w:t xml:space="preserve">3. Level of Management </w:t>
      </w:r>
    </w:p>
    <w:p w14:paraId="05765C08" w14:textId="2E162F74" w:rsidR="00BA439C" w:rsidRPr="00BA439C" w:rsidRDefault="00BA439C" w:rsidP="00BA439C">
      <w:pPr>
        <w:pStyle w:val="ListParagraph"/>
        <w:numPr>
          <w:ilvl w:val="0"/>
          <w:numId w:val="4"/>
        </w:numPr>
        <w:spacing w:line="480" w:lineRule="auto"/>
        <w:rPr>
          <w:rFonts w:cs="Times New Roman"/>
          <w:szCs w:val="24"/>
        </w:rPr>
      </w:pPr>
      <w:r w:rsidRPr="00BA439C">
        <w:rPr>
          <w:rFonts w:cs="Times New Roman"/>
          <w:szCs w:val="24"/>
        </w:rPr>
        <w:t>Middle management</w:t>
      </w:r>
      <w:r>
        <w:rPr>
          <w:rFonts w:cs="Times New Roman"/>
          <w:szCs w:val="24"/>
        </w:rPr>
        <w:tab/>
      </w:r>
      <w:proofErr w:type="gramStart"/>
      <w:r>
        <w:rPr>
          <w:rFonts w:cs="Times New Roman"/>
          <w:szCs w:val="24"/>
        </w:rPr>
        <w:t>[  ]</w:t>
      </w:r>
      <w:proofErr w:type="gramEnd"/>
    </w:p>
    <w:p w14:paraId="28B551EF" w14:textId="629639F5" w:rsidR="00BA439C" w:rsidRPr="00BA439C" w:rsidRDefault="00BA439C" w:rsidP="00BA439C">
      <w:pPr>
        <w:pStyle w:val="ListParagraph"/>
        <w:numPr>
          <w:ilvl w:val="0"/>
          <w:numId w:val="4"/>
        </w:numPr>
        <w:spacing w:line="480" w:lineRule="auto"/>
        <w:rPr>
          <w:rFonts w:cs="Times New Roman"/>
          <w:szCs w:val="24"/>
        </w:rPr>
      </w:pPr>
      <w:r w:rsidRPr="00BA439C">
        <w:rPr>
          <w:rFonts w:cs="Times New Roman"/>
          <w:szCs w:val="24"/>
        </w:rPr>
        <w:t>Top management</w:t>
      </w:r>
      <w:r>
        <w:rPr>
          <w:rFonts w:cs="Times New Roman"/>
          <w:szCs w:val="24"/>
        </w:rPr>
        <w:tab/>
      </w:r>
      <w:proofErr w:type="gramStart"/>
      <w:r>
        <w:rPr>
          <w:rFonts w:cs="Times New Roman"/>
          <w:szCs w:val="24"/>
        </w:rPr>
        <w:t>[  ]</w:t>
      </w:r>
      <w:proofErr w:type="gramEnd"/>
    </w:p>
    <w:p w14:paraId="4F150C0C" w14:textId="561D9C0E" w:rsidR="00BA439C" w:rsidRPr="00BA439C" w:rsidRDefault="00BA439C" w:rsidP="00BA439C">
      <w:pPr>
        <w:pStyle w:val="ListParagraph"/>
        <w:numPr>
          <w:ilvl w:val="0"/>
          <w:numId w:val="4"/>
        </w:numPr>
        <w:spacing w:line="480" w:lineRule="auto"/>
        <w:rPr>
          <w:rFonts w:cs="Times New Roman"/>
          <w:szCs w:val="24"/>
        </w:rPr>
      </w:pPr>
      <w:r w:rsidRPr="00BA439C">
        <w:rPr>
          <w:rFonts w:cs="Times New Roman"/>
          <w:szCs w:val="24"/>
        </w:rPr>
        <w:t>Frontline management</w:t>
      </w:r>
      <w:r>
        <w:rPr>
          <w:rFonts w:cs="Times New Roman"/>
          <w:szCs w:val="24"/>
        </w:rPr>
        <w:tab/>
      </w:r>
      <w:proofErr w:type="gramStart"/>
      <w:r>
        <w:rPr>
          <w:rFonts w:cs="Times New Roman"/>
          <w:szCs w:val="24"/>
        </w:rPr>
        <w:t>[  ]</w:t>
      </w:r>
      <w:proofErr w:type="gramEnd"/>
    </w:p>
    <w:p w14:paraId="4B8C1266" w14:textId="4DD76CD4" w:rsidR="0055042B" w:rsidRDefault="00BA439C" w:rsidP="00BA439C">
      <w:pPr>
        <w:pStyle w:val="ListParagraph"/>
        <w:numPr>
          <w:ilvl w:val="0"/>
          <w:numId w:val="4"/>
        </w:numPr>
        <w:spacing w:line="480" w:lineRule="auto"/>
        <w:rPr>
          <w:rFonts w:cs="Times New Roman"/>
          <w:szCs w:val="24"/>
        </w:rPr>
      </w:pPr>
      <w:r>
        <w:rPr>
          <w:rFonts w:cs="Times New Roman"/>
          <w:szCs w:val="24"/>
        </w:rPr>
        <w:t>None of the above</w:t>
      </w:r>
      <w:r>
        <w:rPr>
          <w:rFonts w:cs="Times New Roman"/>
          <w:szCs w:val="24"/>
        </w:rPr>
        <w:tab/>
      </w:r>
      <w:proofErr w:type="gramStart"/>
      <w:r>
        <w:rPr>
          <w:rFonts w:cs="Times New Roman"/>
          <w:szCs w:val="24"/>
        </w:rPr>
        <w:t>[  ]</w:t>
      </w:r>
      <w:proofErr w:type="gramEnd"/>
    </w:p>
    <w:p w14:paraId="5C76EF62" w14:textId="66D100FA" w:rsidR="00421874" w:rsidRDefault="00421874" w:rsidP="00421874">
      <w:pPr>
        <w:spacing w:line="480" w:lineRule="auto"/>
        <w:ind w:left="180"/>
        <w:rPr>
          <w:rFonts w:cs="Times New Roman"/>
          <w:szCs w:val="24"/>
        </w:rPr>
      </w:pPr>
      <w:r>
        <w:rPr>
          <w:rFonts w:cs="Times New Roman"/>
          <w:szCs w:val="24"/>
        </w:rPr>
        <w:t>4. T</w:t>
      </w:r>
      <w:r w:rsidRPr="00297E96">
        <w:rPr>
          <w:rFonts w:cs="Times New Roman"/>
          <w:szCs w:val="24"/>
        </w:rPr>
        <w:t>he number o</w:t>
      </w:r>
      <w:r>
        <w:rPr>
          <w:rFonts w:cs="Times New Roman"/>
          <w:szCs w:val="24"/>
        </w:rPr>
        <w:t>f employees in your organization</w:t>
      </w:r>
    </w:p>
    <w:p w14:paraId="38B5A606" w14:textId="114CD7BB" w:rsidR="00543622" w:rsidRPr="00543622" w:rsidRDefault="00543622" w:rsidP="00543622">
      <w:pPr>
        <w:pStyle w:val="ListParagraph"/>
        <w:numPr>
          <w:ilvl w:val="0"/>
          <w:numId w:val="5"/>
        </w:numPr>
        <w:spacing w:line="480" w:lineRule="auto"/>
        <w:rPr>
          <w:rFonts w:cs="Times New Roman"/>
          <w:szCs w:val="24"/>
        </w:rPr>
      </w:pPr>
      <w:r w:rsidRPr="00543622">
        <w:rPr>
          <w:rFonts w:cs="Times New Roman"/>
          <w:szCs w:val="24"/>
        </w:rPr>
        <w:t>0-10</w:t>
      </w:r>
      <w:r>
        <w:rPr>
          <w:rFonts w:cs="Times New Roman"/>
          <w:szCs w:val="24"/>
        </w:rPr>
        <w:tab/>
      </w:r>
      <w:r>
        <w:rPr>
          <w:rFonts w:cs="Times New Roman"/>
          <w:szCs w:val="24"/>
        </w:rPr>
        <w:tab/>
      </w:r>
      <w:r>
        <w:rPr>
          <w:rFonts w:cs="Times New Roman"/>
          <w:szCs w:val="24"/>
        </w:rPr>
        <w:tab/>
      </w:r>
      <w:proofErr w:type="gramStart"/>
      <w:r>
        <w:rPr>
          <w:rFonts w:cs="Times New Roman"/>
          <w:szCs w:val="24"/>
        </w:rPr>
        <w:t>[  ]</w:t>
      </w:r>
      <w:proofErr w:type="gramEnd"/>
    </w:p>
    <w:p w14:paraId="2BAF0F98" w14:textId="7A4F59B5" w:rsidR="00543622" w:rsidRPr="00543622" w:rsidRDefault="00543622" w:rsidP="00543622">
      <w:pPr>
        <w:pStyle w:val="ListParagraph"/>
        <w:numPr>
          <w:ilvl w:val="0"/>
          <w:numId w:val="5"/>
        </w:numPr>
        <w:spacing w:line="480" w:lineRule="auto"/>
        <w:rPr>
          <w:rFonts w:cs="Times New Roman"/>
          <w:szCs w:val="24"/>
        </w:rPr>
      </w:pPr>
      <w:r w:rsidRPr="00543622">
        <w:rPr>
          <w:rFonts w:cs="Times New Roman"/>
          <w:szCs w:val="24"/>
        </w:rPr>
        <w:t>10-100</w:t>
      </w:r>
      <w:r>
        <w:rPr>
          <w:rFonts w:cs="Times New Roman"/>
          <w:szCs w:val="24"/>
        </w:rPr>
        <w:tab/>
      </w:r>
      <w:r>
        <w:rPr>
          <w:rFonts w:cs="Times New Roman"/>
          <w:szCs w:val="24"/>
        </w:rPr>
        <w:tab/>
      </w:r>
      <w:proofErr w:type="gramStart"/>
      <w:r>
        <w:rPr>
          <w:rFonts w:cs="Times New Roman"/>
          <w:szCs w:val="24"/>
        </w:rPr>
        <w:t>[  ]</w:t>
      </w:r>
      <w:proofErr w:type="gramEnd"/>
    </w:p>
    <w:p w14:paraId="75F604C5" w14:textId="4529C23B" w:rsidR="00543622" w:rsidRPr="00543622" w:rsidRDefault="00543622" w:rsidP="00543622">
      <w:pPr>
        <w:pStyle w:val="ListParagraph"/>
        <w:numPr>
          <w:ilvl w:val="0"/>
          <w:numId w:val="5"/>
        </w:numPr>
        <w:spacing w:line="480" w:lineRule="auto"/>
        <w:rPr>
          <w:rFonts w:cs="Times New Roman"/>
          <w:szCs w:val="24"/>
        </w:rPr>
      </w:pPr>
      <w:r w:rsidRPr="00543622">
        <w:rPr>
          <w:rFonts w:cs="Times New Roman"/>
          <w:szCs w:val="24"/>
        </w:rPr>
        <w:t>100-300</w:t>
      </w:r>
      <w:r>
        <w:rPr>
          <w:rFonts w:cs="Times New Roman"/>
          <w:szCs w:val="24"/>
        </w:rPr>
        <w:tab/>
      </w:r>
      <w:r>
        <w:rPr>
          <w:rFonts w:cs="Times New Roman"/>
          <w:szCs w:val="24"/>
        </w:rPr>
        <w:tab/>
      </w:r>
      <w:proofErr w:type="gramStart"/>
      <w:r>
        <w:rPr>
          <w:rFonts w:cs="Times New Roman"/>
          <w:szCs w:val="24"/>
        </w:rPr>
        <w:t>[  ]</w:t>
      </w:r>
      <w:proofErr w:type="gramEnd"/>
    </w:p>
    <w:p w14:paraId="7A21EF80" w14:textId="36B2908F" w:rsidR="00543622" w:rsidRPr="00543622" w:rsidRDefault="00543622" w:rsidP="00543622">
      <w:pPr>
        <w:pStyle w:val="ListParagraph"/>
        <w:numPr>
          <w:ilvl w:val="0"/>
          <w:numId w:val="5"/>
        </w:numPr>
        <w:spacing w:line="480" w:lineRule="auto"/>
        <w:rPr>
          <w:rFonts w:cs="Times New Roman"/>
          <w:szCs w:val="24"/>
        </w:rPr>
      </w:pPr>
      <w:r w:rsidRPr="00543622">
        <w:rPr>
          <w:rFonts w:cs="Times New Roman"/>
          <w:szCs w:val="24"/>
        </w:rPr>
        <w:t>300-500</w:t>
      </w:r>
      <w:r>
        <w:rPr>
          <w:rFonts w:cs="Times New Roman"/>
          <w:szCs w:val="24"/>
        </w:rPr>
        <w:tab/>
      </w:r>
      <w:r>
        <w:rPr>
          <w:rFonts w:cs="Times New Roman"/>
          <w:szCs w:val="24"/>
        </w:rPr>
        <w:tab/>
      </w:r>
      <w:proofErr w:type="gramStart"/>
      <w:r>
        <w:rPr>
          <w:rFonts w:cs="Times New Roman"/>
          <w:szCs w:val="24"/>
        </w:rPr>
        <w:t>[  ]</w:t>
      </w:r>
      <w:proofErr w:type="gramEnd"/>
    </w:p>
    <w:p w14:paraId="7B1F6303" w14:textId="625B198F" w:rsidR="00421874" w:rsidRDefault="00543622" w:rsidP="00543622">
      <w:pPr>
        <w:pStyle w:val="ListParagraph"/>
        <w:numPr>
          <w:ilvl w:val="0"/>
          <w:numId w:val="5"/>
        </w:numPr>
        <w:spacing w:line="480" w:lineRule="auto"/>
        <w:rPr>
          <w:rFonts w:cs="Times New Roman"/>
          <w:szCs w:val="24"/>
        </w:rPr>
      </w:pPr>
      <w:r w:rsidRPr="00543622">
        <w:rPr>
          <w:rFonts w:cs="Times New Roman"/>
          <w:szCs w:val="24"/>
        </w:rPr>
        <w:t>Above 500</w:t>
      </w:r>
      <w:r>
        <w:rPr>
          <w:rFonts w:cs="Times New Roman"/>
          <w:szCs w:val="24"/>
        </w:rPr>
        <w:tab/>
      </w:r>
      <w:r>
        <w:rPr>
          <w:rFonts w:cs="Times New Roman"/>
          <w:szCs w:val="24"/>
        </w:rPr>
        <w:tab/>
      </w:r>
      <w:proofErr w:type="gramStart"/>
      <w:r>
        <w:rPr>
          <w:rFonts w:cs="Times New Roman"/>
          <w:szCs w:val="24"/>
        </w:rPr>
        <w:t>[  ]</w:t>
      </w:r>
      <w:proofErr w:type="gramEnd"/>
    </w:p>
    <w:p w14:paraId="556283CC" w14:textId="77777777" w:rsidR="00FB2741" w:rsidRPr="00FB2741" w:rsidRDefault="009D5444" w:rsidP="00FB2741">
      <w:pPr>
        <w:spacing w:before="0" w:after="160" w:line="480" w:lineRule="auto"/>
        <w:jc w:val="left"/>
        <w:rPr>
          <w:rFonts w:cs="Times New Roman"/>
          <w:b/>
          <w:szCs w:val="24"/>
        </w:rPr>
      </w:pPr>
      <w:r w:rsidRPr="00FB2741">
        <w:rPr>
          <w:rFonts w:cs="Times New Roman"/>
          <w:b/>
          <w:szCs w:val="24"/>
        </w:rPr>
        <w:t xml:space="preserve">Section B: </w:t>
      </w:r>
      <w:r w:rsidR="00FB2741" w:rsidRPr="00FB2741">
        <w:rPr>
          <w:rFonts w:cs="Times New Roman"/>
          <w:b/>
          <w:szCs w:val="24"/>
        </w:rPr>
        <w:t>The Sustainability-Oriented Innovation Practices</w:t>
      </w:r>
    </w:p>
    <w:tbl>
      <w:tblPr>
        <w:tblStyle w:val="TableGrid"/>
        <w:tblW w:w="9825" w:type="dxa"/>
        <w:tblLook w:val="04A0" w:firstRow="1" w:lastRow="0" w:firstColumn="1" w:lastColumn="0" w:noHBand="0" w:noVBand="1"/>
      </w:tblPr>
      <w:tblGrid>
        <w:gridCol w:w="4045"/>
        <w:gridCol w:w="3995"/>
        <w:gridCol w:w="336"/>
        <w:gridCol w:w="393"/>
        <w:gridCol w:w="336"/>
        <w:gridCol w:w="360"/>
        <w:gridCol w:w="360"/>
      </w:tblGrid>
      <w:tr w:rsidR="00FB2741" w:rsidRPr="003E0F26" w14:paraId="0476CE97" w14:textId="77777777" w:rsidTr="001F1D5C">
        <w:trPr>
          <w:trHeight w:val="287"/>
        </w:trPr>
        <w:tc>
          <w:tcPr>
            <w:tcW w:w="4045" w:type="dxa"/>
          </w:tcPr>
          <w:p w14:paraId="0D99CDF3" w14:textId="5DD494F1" w:rsidR="00FB2741" w:rsidRPr="003E0F26" w:rsidRDefault="00FB2741" w:rsidP="00FB2741">
            <w:pPr>
              <w:spacing w:before="0" w:after="160"/>
              <w:jc w:val="left"/>
              <w:rPr>
                <w:rFonts w:cs="Times New Roman"/>
                <w:b/>
                <w:szCs w:val="24"/>
              </w:rPr>
            </w:pPr>
            <w:r w:rsidRPr="003E0F26">
              <w:rPr>
                <w:rFonts w:cs="Times New Roman"/>
                <w:b/>
                <w:szCs w:val="24"/>
              </w:rPr>
              <w:t>On a scale of 1-5 where 1= strongly disagree, 2=Disagree, 3= Agree, 4= Strongly Agree, 5= N/A (Not Applicable) please rate the following items in regards to Impacts of sustainability-oriented innovations practices on organizational performance.</w:t>
            </w:r>
          </w:p>
        </w:tc>
        <w:tc>
          <w:tcPr>
            <w:tcW w:w="3995" w:type="dxa"/>
          </w:tcPr>
          <w:p w14:paraId="607EA00B" w14:textId="77777777" w:rsidR="00FB2741" w:rsidRPr="003E0F26" w:rsidRDefault="00FB2741" w:rsidP="00786C61">
            <w:pPr>
              <w:spacing w:before="0" w:after="160"/>
              <w:jc w:val="left"/>
              <w:rPr>
                <w:rFonts w:cs="Times New Roman"/>
                <w:b/>
                <w:szCs w:val="24"/>
              </w:rPr>
            </w:pPr>
            <w:r w:rsidRPr="003E0F26">
              <w:rPr>
                <w:rFonts w:cs="Times New Roman"/>
                <w:b/>
                <w:szCs w:val="24"/>
              </w:rPr>
              <w:t>Items</w:t>
            </w:r>
          </w:p>
        </w:tc>
        <w:tc>
          <w:tcPr>
            <w:tcW w:w="336" w:type="dxa"/>
          </w:tcPr>
          <w:p w14:paraId="461042E1" w14:textId="6CF5A863" w:rsidR="00FB2741" w:rsidRPr="003E0F26" w:rsidRDefault="009D4F7B" w:rsidP="00786C61">
            <w:pPr>
              <w:spacing w:before="0" w:after="160"/>
              <w:jc w:val="left"/>
              <w:rPr>
                <w:rFonts w:cs="Times New Roman"/>
                <w:b/>
                <w:szCs w:val="24"/>
              </w:rPr>
            </w:pPr>
            <w:r w:rsidRPr="003E0F26">
              <w:rPr>
                <w:rFonts w:cs="Times New Roman"/>
                <w:b/>
                <w:szCs w:val="24"/>
              </w:rPr>
              <w:t>1</w:t>
            </w:r>
          </w:p>
        </w:tc>
        <w:tc>
          <w:tcPr>
            <w:tcW w:w="393" w:type="dxa"/>
          </w:tcPr>
          <w:p w14:paraId="1BA3B87E" w14:textId="0CF43D92" w:rsidR="00FB2741" w:rsidRPr="003E0F26" w:rsidRDefault="009D4F7B" w:rsidP="00786C61">
            <w:pPr>
              <w:spacing w:before="0" w:after="160"/>
              <w:jc w:val="left"/>
              <w:rPr>
                <w:rFonts w:cs="Times New Roman"/>
                <w:b/>
                <w:szCs w:val="24"/>
              </w:rPr>
            </w:pPr>
            <w:r w:rsidRPr="003E0F26">
              <w:rPr>
                <w:rFonts w:cs="Times New Roman"/>
                <w:b/>
                <w:szCs w:val="24"/>
              </w:rPr>
              <w:t>2</w:t>
            </w:r>
          </w:p>
        </w:tc>
        <w:tc>
          <w:tcPr>
            <w:tcW w:w="336" w:type="dxa"/>
          </w:tcPr>
          <w:p w14:paraId="71CE8628" w14:textId="49C148AE" w:rsidR="00FB2741" w:rsidRPr="003E0F26" w:rsidRDefault="009D4F7B" w:rsidP="00786C61">
            <w:pPr>
              <w:spacing w:before="0" w:after="160"/>
              <w:jc w:val="left"/>
              <w:rPr>
                <w:rFonts w:cs="Times New Roman"/>
                <w:b/>
                <w:szCs w:val="24"/>
              </w:rPr>
            </w:pPr>
            <w:r w:rsidRPr="003E0F26">
              <w:rPr>
                <w:rFonts w:cs="Times New Roman"/>
                <w:b/>
                <w:szCs w:val="24"/>
              </w:rPr>
              <w:t>3</w:t>
            </w:r>
          </w:p>
        </w:tc>
        <w:tc>
          <w:tcPr>
            <w:tcW w:w="360" w:type="dxa"/>
          </w:tcPr>
          <w:p w14:paraId="2A46B952" w14:textId="263200DD" w:rsidR="00FB2741" w:rsidRPr="003E0F26" w:rsidRDefault="009D4F7B" w:rsidP="00786C61">
            <w:pPr>
              <w:spacing w:before="0" w:after="160"/>
              <w:jc w:val="left"/>
              <w:rPr>
                <w:rFonts w:cs="Times New Roman"/>
                <w:b/>
                <w:szCs w:val="24"/>
              </w:rPr>
            </w:pPr>
            <w:r w:rsidRPr="003E0F26">
              <w:rPr>
                <w:rFonts w:cs="Times New Roman"/>
                <w:b/>
                <w:szCs w:val="24"/>
              </w:rPr>
              <w:t>4</w:t>
            </w:r>
          </w:p>
        </w:tc>
        <w:tc>
          <w:tcPr>
            <w:tcW w:w="360" w:type="dxa"/>
          </w:tcPr>
          <w:p w14:paraId="0B192F3A" w14:textId="4595606C" w:rsidR="00FB2741" w:rsidRPr="003E0F26" w:rsidRDefault="009D4F7B" w:rsidP="00786C61">
            <w:pPr>
              <w:spacing w:before="0" w:after="160"/>
              <w:jc w:val="left"/>
              <w:rPr>
                <w:rFonts w:cs="Times New Roman"/>
                <w:b/>
                <w:szCs w:val="24"/>
              </w:rPr>
            </w:pPr>
            <w:r w:rsidRPr="003E0F26">
              <w:rPr>
                <w:rFonts w:cs="Times New Roman"/>
                <w:b/>
                <w:szCs w:val="24"/>
              </w:rPr>
              <w:t>5</w:t>
            </w:r>
          </w:p>
        </w:tc>
      </w:tr>
      <w:tr w:rsidR="00FB2741" w14:paraId="4A58FDA4" w14:textId="77777777" w:rsidTr="001F1D5C">
        <w:tc>
          <w:tcPr>
            <w:tcW w:w="4045" w:type="dxa"/>
          </w:tcPr>
          <w:p w14:paraId="5CE03AE4" w14:textId="77777777" w:rsidR="00FB2741" w:rsidRPr="00297E96" w:rsidRDefault="00FB2741" w:rsidP="00786C61">
            <w:pPr>
              <w:spacing w:before="0" w:after="160"/>
              <w:jc w:val="left"/>
              <w:rPr>
                <w:rFonts w:cs="Times New Roman"/>
                <w:szCs w:val="24"/>
              </w:rPr>
            </w:pPr>
            <w:r w:rsidRPr="00297E96">
              <w:rPr>
                <w:rFonts w:cs="Times New Roman"/>
                <w:szCs w:val="24"/>
              </w:rPr>
              <w:t>Sustainability-oriented process and product deployment (SOPPD)</w:t>
            </w:r>
          </w:p>
        </w:tc>
        <w:tc>
          <w:tcPr>
            <w:tcW w:w="3995" w:type="dxa"/>
          </w:tcPr>
          <w:p w14:paraId="214013F9" w14:textId="77777777" w:rsidR="00FB2741" w:rsidRPr="00297E96" w:rsidRDefault="00FB2741" w:rsidP="00786C61">
            <w:pPr>
              <w:spacing w:before="0" w:after="160"/>
              <w:jc w:val="left"/>
              <w:rPr>
                <w:rFonts w:cs="Times New Roman"/>
                <w:szCs w:val="24"/>
              </w:rPr>
            </w:pPr>
            <w:r>
              <w:rPr>
                <w:rFonts w:cs="Times New Roman"/>
                <w:szCs w:val="24"/>
              </w:rPr>
              <w:t>E</w:t>
            </w:r>
            <w:r w:rsidRPr="00297E96">
              <w:rPr>
                <w:rFonts w:cs="Times New Roman"/>
                <w:szCs w:val="24"/>
              </w:rPr>
              <w:t>nvironmental effects of services and products life-cycles are reduced by the improvements made by the firm.</w:t>
            </w:r>
          </w:p>
        </w:tc>
        <w:tc>
          <w:tcPr>
            <w:tcW w:w="336" w:type="dxa"/>
          </w:tcPr>
          <w:p w14:paraId="259BBABF" w14:textId="77777777" w:rsidR="00FB2741" w:rsidRPr="00297E96" w:rsidRDefault="00FB2741" w:rsidP="00786C61">
            <w:pPr>
              <w:spacing w:before="0" w:after="160"/>
              <w:jc w:val="left"/>
              <w:rPr>
                <w:rFonts w:cs="Times New Roman"/>
                <w:szCs w:val="24"/>
              </w:rPr>
            </w:pPr>
          </w:p>
        </w:tc>
        <w:tc>
          <w:tcPr>
            <w:tcW w:w="393" w:type="dxa"/>
          </w:tcPr>
          <w:p w14:paraId="01CE8DE1" w14:textId="77777777" w:rsidR="00FB2741" w:rsidRPr="00297E96" w:rsidRDefault="00FB2741" w:rsidP="00786C61">
            <w:pPr>
              <w:spacing w:before="0" w:after="160"/>
              <w:jc w:val="left"/>
              <w:rPr>
                <w:rFonts w:cs="Times New Roman"/>
                <w:szCs w:val="24"/>
              </w:rPr>
            </w:pPr>
          </w:p>
        </w:tc>
        <w:tc>
          <w:tcPr>
            <w:tcW w:w="336" w:type="dxa"/>
          </w:tcPr>
          <w:p w14:paraId="0FB3473D" w14:textId="77777777" w:rsidR="00FB2741" w:rsidRPr="00297E96" w:rsidRDefault="00FB2741" w:rsidP="00786C61">
            <w:pPr>
              <w:spacing w:before="0" w:after="160"/>
              <w:jc w:val="left"/>
              <w:rPr>
                <w:rFonts w:cs="Times New Roman"/>
                <w:szCs w:val="24"/>
              </w:rPr>
            </w:pPr>
          </w:p>
        </w:tc>
        <w:tc>
          <w:tcPr>
            <w:tcW w:w="360" w:type="dxa"/>
          </w:tcPr>
          <w:p w14:paraId="1A700E60" w14:textId="77777777" w:rsidR="00FB2741" w:rsidRPr="00297E96" w:rsidRDefault="00FB2741" w:rsidP="00786C61">
            <w:pPr>
              <w:spacing w:before="0" w:after="160"/>
              <w:jc w:val="left"/>
              <w:rPr>
                <w:rFonts w:cs="Times New Roman"/>
                <w:szCs w:val="24"/>
              </w:rPr>
            </w:pPr>
          </w:p>
        </w:tc>
        <w:tc>
          <w:tcPr>
            <w:tcW w:w="360" w:type="dxa"/>
          </w:tcPr>
          <w:p w14:paraId="7CEA9688" w14:textId="77777777" w:rsidR="00FB2741" w:rsidRPr="00297E96" w:rsidRDefault="00FB2741" w:rsidP="00786C61">
            <w:pPr>
              <w:spacing w:before="0" w:after="160"/>
              <w:jc w:val="left"/>
              <w:rPr>
                <w:rFonts w:cs="Times New Roman"/>
                <w:szCs w:val="24"/>
              </w:rPr>
            </w:pPr>
          </w:p>
        </w:tc>
      </w:tr>
      <w:tr w:rsidR="00FB2741" w14:paraId="0C77EC46" w14:textId="77777777" w:rsidTr="001F1D5C">
        <w:tc>
          <w:tcPr>
            <w:tcW w:w="4045" w:type="dxa"/>
          </w:tcPr>
          <w:p w14:paraId="53075405" w14:textId="77777777" w:rsidR="00FB2741" w:rsidRPr="00297E96" w:rsidRDefault="00FB2741" w:rsidP="00786C61">
            <w:pPr>
              <w:spacing w:before="0" w:after="160"/>
              <w:jc w:val="left"/>
              <w:rPr>
                <w:rFonts w:cs="Times New Roman"/>
                <w:szCs w:val="24"/>
              </w:rPr>
            </w:pPr>
          </w:p>
        </w:tc>
        <w:tc>
          <w:tcPr>
            <w:tcW w:w="3995" w:type="dxa"/>
          </w:tcPr>
          <w:p w14:paraId="5B2F2825" w14:textId="77777777" w:rsidR="00FB2741" w:rsidRPr="00297E96" w:rsidRDefault="00FB2741" w:rsidP="00786C61">
            <w:pPr>
              <w:spacing w:before="0" w:after="160"/>
              <w:jc w:val="left"/>
              <w:rPr>
                <w:rFonts w:cs="Times New Roman"/>
                <w:szCs w:val="24"/>
              </w:rPr>
            </w:pPr>
            <w:r w:rsidRPr="00297E96">
              <w:rPr>
                <w:rFonts w:cs="Times New Roman"/>
                <w:szCs w:val="24"/>
              </w:rPr>
              <w:t>The consumers’ views on the green product idea are obtained from preliminary market assessments.</w:t>
            </w:r>
          </w:p>
        </w:tc>
        <w:tc>
          <w:tcPr>
            <w:tcW w:w="336" w:type="dxa"/>
          </w:tcPr>
          <w:p w14:paraId="61D9B99C" w14:textId="77777777" w:rsidR="00FB2741" w:rsidRPr="00297E96" w:rsidRDefault="00FB2741" w:rsidP="00786C61">
            <w:pPr>
              <w:spacing w:before="0" w:after="160"/>
              <w:jc w:val="left"/>
              <w:rPr>
                <w:rFonts w:cs="Times New Roman"/>
                <w:szCs w:val="24"/>
              </w:rPr>
            </w:pPr>
          </w:p>
        </w:tc>
        <w:tc>
          <w:tcPr>
            <w:tcW w:w="393" w:type="dxa"/>
          </w:tcPr>
          <w:p w14:paraId="7D0DCD26" w14:textId="77777777" w:rsidR="00FB2741" w:rsidRPr="00297E96" w:rsidRDefault="00FB2741" w:rsidP="00786C61">
            <w:pPr>
              <w:spacing w:before="0" w:after="160"/>
              <w:jc w:val="left"/>
              <w:rPr>
                <w:rFonts w:cs="Times New Roman"/>
                <w:szCs w:val="24"/>
              </w:rPr>
            </w:pPr>
          </w:p>
        </w:tc>
        <w:tc>
          <w:tcPr>
            <w:tcW w:w="336" w:type="dxa"/>
          </w:tcPr>
          <w:p w14:paraId="58E6F07B" w14:textId="77777777" w:rsidR="00FB2741" w:rsidRPr="00297E96" w:rsidRDefault="00FB2741" w:rsidP="00786C61">
            <w:pPr>
              <w:spacing w:before="0" w:after="160"/>
              <w:jc w:val="left"/>
              <w:rPr>
                <w:rFonts w:cs="Times New Roman"/>
                <w:szCs w:val="24"/>
              </w:rPr>
            </w:pPr>
          </w:p>
        </w:tc>
        <w:tc>
          <w:tcPr>
            <w:tcW w:w="360" w:type="dxa"/>
          </w:tcPr>
          <w:p w14:paraId="67EDC5B6" w14:textId="77777777" w:rsidR="00FB2741" w:rsidRPr="00297E96" w:rsidRDefault="00FB2741" w:rsidP="00786C61">
            <w:pPr>
              <w:spacing w:before="0" w:after="160"/>
              <w:jc w:val="left"/>
              <w:rPr>
                <w:rFonts w:cs="Times New Roman"/>
                <w:szCs w:val="24"/>
              </w:rPr>
            </w:pPr>
          </w:p>
        </w:tc>
        <w:tc>
          <w:tcPr>
            <w:tcW w:w="360" w:type="dxa"/>
          </w:tcPr>
          <w:p w14:paraId="166D99E4" w14:textId="77777777" w:rsidR="00FB2741" w:rsidRPr="00297E96" w:rsidRDefault="00FB2741" w:rsidP="00786C61">
            <w:pPr>
              <w:spacing w:before="0" w:after="160"/>
              <w:jc w:val="left"/>
              <w:rPr>
                <w:rFonts w:cs="Times New Roman"/>
                <w:szCs w:val="24"/>
              </w:rPr>
            </w:pPr>
          </w:p>
        </w:tc>
      </w:tr>
      <w:tr w:rsidR="00FB2741" w14:paraId="5E74AAB5" w14:textId="77777777" w:rsidTr="001F1D5C">
        <w:tc>
          <w:tcPr>
            <w:tcW w:w="4045" w:type="dxa"/>
          </w:tcPr>
          <w:p w14:paraId="6FAFE483" w14:textId="77777777" w:rsidR="00FB2741" w:rsidRPr="00297E96" w:rsidRDefault="00FB2741" w:rsidP="00786C61">
            <w:pPr>
              <w:spacing w:before="0" w:after="160"/>
              <w:jc w:val="left"/>
              <w:rPr>
                <w:rFonts w:cs="Times New Roman"/>
                <w:szCs w:val="24"/>
              </w:rPr>
            </w:pPr>
          </w:p>
        </w:tc>
        <w:tc>
          <w:tcPr>
            <w:tcW w:w="3995" w:type="dxa"/>
          </w:tcPr>
          <w:p w14:paraId="49DE6070" w14:textId="77777777" w:rsidR="00FB2741" w:rsidRPr="00297E96" w:rsidRDefault="00FB2741" w:rsidP="00786C61">
            <w:pPr>
              <w:spacing w:before="0" w:after="160"/>
              <w:jc w:val="left"/>
              <w:rPr>
                <w:rFonts w:cs="Times New Roman"/>
                <w:szCs w:val="24"/>
              </w:rPr>
            </w:pPr>
            <w:r w:rsidRPr="00297E96">
              <w:rPr>
                <w:rFonts w:cs="Times New Roman"/>
                <w:szCs w:val="24"/>
              </w:rPr>
              <w:t xml:space="preserve">In all sustainability-related initiatives, all departments including purchasing, </w:t>
            </w:r>
            <w:r w:rsidRPr="00297E96">
              <w:rPr>
                <w:rFonts w:cs="Times New Roman"/>
                <w:szCs w:val="24"/>
              </w:rPr>
              <w:lastRenderedPageBreak/>
              <w:t>manufacturing, and marketing are working together.</w:t>
            </w:r>
          </w:p>
        </w:tc>
        <w:tc>
          <w:tcPr>
            <w:tcW w:w="336" w:type="dxa"/>
          </w:tcPr>
          <w:p w14:paraId="72B16C23" w14:textId="77777777" w:rsidR="00FB2741" w:rsidRPr="00297E96" w:rsidRDefault="00FB2741" w:rsidP="00786C61">
            <w:pPr>
              <w:spacing w:before="0" w:after="160"/>
              <w:jc w:val="left"/>
              <w:rPr>
                <w:rFonts w:cs="Times New Roman"/>
                <w:szCs w:val="24"/>
              </w:rPr>
            </w:pPr>
          </w:p>
        </w:tc>
        <w:tc>
          <w:tcPr>
            <w:tcW w:w="393" w:type="dxa"/>
          </w:tcPr>
          <w:p w14:paraId="09DD4434" w14:textId="77777777" w:rsidR="00FB2741" w:rsidRPr="00297E96" w:rsidRDefault="00FB2741" w:rsidP="00786C61">
            <w:pPr>
              <w:spacing w:before="0" w:after="160"/>
              <w:jc w:val="left"/>
              <w:rPr>
                <w:rFonts w:cs="Times New Roman"/>
                <w:szCs w:val="24"/>
              </w:rPr>
            </w:pPr>
          </w:p>
        </w:tc>
        <w:tc>
          <w:tcPr>
            <w:tcW w:w="336" w:type="dxa"/>
          </w:tcPr>
          <w:p w14:paraId="76BBFDD5" w14:textId="77777777" w:rsidR="00FB2741" w:rsidRPr="00297E96" w:rsidRDefault="00FB2741" w:rsidP="00786C61">
            <w:pPr>
              <w:spacing w:before="0" w:after="160"/>
              <w:jc w:val="left"/>
              <w:rPr>
                <w:rFonts w:cs="Times New Roman"/>
                <w:szCs w:val="24"/>
              </w:rPr>
            </w:pPr>
          </w:p>
        </w:tc>
        <w:tc>
          <w:tcPr>
            <w:tcW w:w="360" w:type="dxa"/>
          </w:tcPr>
          <w:p w14:paraId="0D31B0A9" w14:textId="77777777" w:rsidR="00FB2741" w:rsidRPr="00297E96" w:rsidRDefault="00FB2741" w:rsidP="00786C61">
            <w:pPr>
              <w:spacing w:before="0" w:after="160"/>
              <w:jc w:val="left"/>
              <w:rPr>
                <w:rFonts w:cs="Times New Roman"/>
                <w:szCs w:val="24"/>
              </w:rPr>
            </w:pPr>
          </w:p>
        </w:tc>
        <w:tc>
          <w:tcPr>
            <w:tcW w:w="360" w:type="dxa"/>
          </w:tcPr>
          <w:p w14:paraId="1FBE8A5C" w14:textId="77777777" w:rsidR="00FB2741" w:rsidRPr="00297E96" w:rsidRDefault="00FB2741" w:rsidP="00786C61">
            <w:pPr>
              <w:spacing w:before="0" w:after="160"/>
              <w:jc w:val="left"/>
              <w:rPr>
                <w:rFonts w:cs="Times New Roman"/>
                <w:szCs w:val="24"/>
              </w:rPr>
            </w:pPr>
          </w:p>
        </w:tc>
      </w:tr>
      <w:tr w:rsidR="00FB2741" w14:paraId="26692C5F" w14:textId="77777777" w:rsidTr="001F1D5C">
        <w:tc>
          <w:tcPr>
            <w:tcW w:w="4045" w:type="dxa"/>
          </w:tcPr>
          <w:p w14:paraId="3CC5C269" w14:textId="77777777" w:rsidR="00FB2741" w:rsidRPr="00297E96" w:rsidRDefault="00FB2741" w:rsidP="00786C61">
            <w:pPr>
              <w:spacing w:before="0" w:after="160"/>
              <w:jc w:val="left"/>
              <w:rPr>
                <w:rFonts w:cs="Times New Roman"/>
                <w:szCs w:val="24"/>
              </w:rPr>
            </w:pPr>
          </w:p>
        </w:tc>
        <w:tc>
          <w:tcPr>
            <w:tcW w:w="3995" w:type="dxa"/>
          </w:tcPr>
          <w:p w14:paraId="09C01C20" w14:textId="77777777" w:rsidR="00FB2741" w:rsidRPr="00297E96" w:rsidRDefault="00FB2741" w:rsidP="00786C61">
            <w:pPr>
              <w:spacing w:before="0" w:after="160"/>
              <w:jc w:val="left"/>
              <w:rPr>
                <w:rFonts w:cs="Times New Roman"/>
                <w:szCs w:val="24"/>
              </w:rPr>
            </w:pPr>
            <w:r w:rsidRPr="00297E96">
              <w:rPr>
                <w:rFonts w:cs="Times New Roman"/>
                <w:szCs w:val="24"/>
              </w:rPr>
              <w:t>Sustainability is the major consideration for product/service differentiation</w:t>
            </w:r>
          </w:p>
        </w:tc>
        <w:tc>
          <w:tcPr>
            <w:tcW w:w="336" w:type="dxa"/>
          </w:tcPr>
          <w:p w14:paraId="3FF80A31" w14:textId="77777777" w:rsidR="00FB2741" w:rsidRPr="00297E96" w:rsidRDefault="00FB2741" w:rsidP="00786C61">
            <w:pPr>
              <w:spacing w:before="0" w:after="160"/>
              <w:jc w:val="left"/>
              <w:rPr>
                <w:rFonts w:cs="Times New Roman"/>
                <w:szCs w:val="24"/>
              </w:rPr>
            </w:pPr>
          </w:p>
        </w:tc>
        <w:tc>
          <w:tcPr>
            <w:tcW w:w="393" w:type="dxa"/>
          </w:tcPr>
          <w:p w14:paraId="50C7C1FC" w14:textId="77777777" w:rsidR="00FB2741" w:rsidRPr="00297E96" w:rsidRDefault="00FB2741" w:rsidP="00786C61">
            <w:pPr>
              <w:spacing w:before="0" w:after="160"/>
              <w:jc w:val="left"/>
              <w:rPr>
                <w:rFonts w:cs="Times New Roman"/>
                <w:szCs w:val="24"/>
              </w:rPr>
            </w:pPr>
          </w:p>
        </w:tc>
        <w:tc>
          <w:tcPr>
            <w:tcW w:w="336" w:type="dxa"/>
          </w:tcPr>
          <w:p w14:paraId="692F871A" w14:textId="77777777" w:rsidR="00FB2741" w:rsidRPr="00297E96" w:rsidRDefault="00FB2741" w:rsidP="00786C61">
            <w:pPr>
              <w:spacing w:before="0" w:after="160"/>
              <w:jc w:val="left"/>
              <w:rPr>
                <w:rFonts w:cs="Times New Roman"/>
                <w:szCs w:val="24"/>
              </w:rPr>
            </w:pPr>
          </w:p>
        </w:tc>
        <w:tc>
          <w:tcPr>
            <w:tcW w:w="360" w:type="dxa"/>
          </w:tcPr>
          <w:p w14:paraId="79B884F4" w14:textId="77777777" w:rsidR="00FB2741" w:rsidRPr="00297E96" w:rsidRDefault="00FB2741" w:rsidP="00786C61">
            <w:pPr>
              <w:spacing w:before="0" w:after="160"/>
              <w:jc w:val="left"/>
              <w:rPr>
                <w:rFonts w:cs="Times New Roman"/>
                <w:szCs w:val="24"/>
              </w:rPr>
            </w:pPr>
          </w:p>
        </w:tc>
        <w:tc>
          <w:tcPr>
            <w:tcW w:w="360" w:type="dxa"/>
          </w:tcPr>
          <w:p w14:paraId="73BDAC2D" w14:textId="77777777" w:rsidR="00FB2741" w:rsidRPr="00297E96" w:rsidRDefault="00FB2741" w:rsidP="00786C61">
            <w:pPr>
              <w:spacing w:before="0" w:after="160"/>
              <w:jc w:val="left"/>
              <w:rPr>
                <w:rFonts w:cs="Times New Roman"/>
                <w:szCs w:val="24"/>
              </w:rPr>
            </w:pPr>
          </w:p>
        </w:tc>
      </w:tr>
      <w:tr w:rsidR="00FB2741" w14:paraId="27F88BE6" w14:textId="77777777" w:rsidTr="001F1D5C">
        <w:tc>
          <w:tcPr>
            <w:tcW w:w="4045" w:type="dxa"/>
          </w:tcPr>
          <w:p w14:paraId="2BD8095C" w14:textId="77777777" w:rsidR="00FB2741" w:rsidRPr="00297E96" w:rsidRDefault="00FB2741" w:rsidP="00786C61">
            <w:pPr>
              <w:spacing w:before="0" w:after="160"/>
              <w:jc w:val="left"/>
              <w:rPr>
                <w:rFonts w:cs="Times New Roman"/>
                <w:szCs w:val="24"/>
              </w:rPr>
            </w:pPr>
          </w:p>
        </w:tc>
        <w:tc>
          <w:tcPr>
            <w:tcW w:w="3995" w:type="dxa"/>
          </w:tcPr>
          <w:p w14:paraId="19EBE7E4" w14:textId="77777777" w:rsidR="00FB2741" w:rsidRPr="00297E96" w:rsidRDefault="00FB2741" w:rsidP="00786C61">
            <w:pPr>
              <w:spacing w:before="0" w:after="160"/>
              <w:jc w:val="left"/>
              <w:rPr>
                <w:rFonts w:cs="Times New Roman"/>
                <w:szCs w:val="24"/>
              </w:rPr>
            </w:pPr>
            <w:r w:rsidRPr="00297E96">
              <w:rPr>
                <w:rFonts w:cs="Times New Roman"/>
                <w:szCs w:val="24"/>
              </w:rPr>
              <w:t>The focus being a green perspective, the firm can undertake regular business process re-engineering.</w:t>
            </w:r>
          </w:p>
        </w:tc>
        <w:tc>
          <w:tcPr>
            <w:tcW w:w="336" w:type="dxa"/>
          </w:tcPr>
          <w:p w14:paraId="41729A46" w14:textId="77777777" w:rsidR="00FB2741" w:rsidRPr="00297E96" w:rsidRDefault="00FB2741" w:rsidP="00786C61">
            <w:pPr>
              <w:spacing w:before="0" w:after="160"/>
              <w:jc w:val="left"/>
              <w:rPr>
                <w:rFonts w:cs="Times New Roman"/>
                <w:szCs w:val="24"/>
              </w:rPr>
            </w:pPr>
          </w:p>
        </w:tc>
        <w:tc>
          <w:tcPr>
            <w:tcW w:w="393" w:type="dxa"/>
          </w:tcPr>
          <w:p w14:paraId="67847E17" w14:textId="77777777" w:rsidR="00FB2741" w:rsidRPr="00297E96" w:rsidRDefault="00FB2741" w:rsidP="00786C61">
            <w:pPr>
              <w:spacing w:before="0" w:after="160"/>
              <w:jc w:val="left"/>
              <w:rPr>
                <w:rFonts w:cs="Times New Roman"/>
                <w:szCs w:val="24"/>
              </w:rPr>
            </w:pPr>
          </w:p>
        </w:tc>
        <w:tc>
          <w:tcPr>
            <w:tcW w:w="336" w:type="dxa"/>
          </w:tcPr>
          <w:p w14:paraId="55156693" w14:textId="77777777" w:rsidR="00FB2741" w:rsidRPr="00297E96" w:rsidRDefault="00FB2741" w:rsidP="00786C61">
            <w:pPr>
              <w:spacing w:before="0" w:after="160"/>
              <w:jc w:val="left"/>
              <w:rPr>
                <w:rFonts w:cs="Times New Roman"/>
                <w:szCs w:val="24"/>
              </w:rPr>
            </w:pPr>
          </w:p>
        </w:tc>
        <w:tc>
          <w:tcPr>
            <w:tcW w:w="360" w:type="dxa"/>
          </w:tcPr>
          <w:p w14:paraId="1E8BE819" w14:textId="77777777" w:rsidR="00FB2741" w:rsidRPr="00297E96" w:rsidRDefault="00FB2741" w:rsidP="00786C61">
            <w:pPr>
              <w:spacing w:before="0" w:after="160"/>
              <w:jc w:val="left"/>
              <w:rPr>
                <w:rFonts w:cs="Times New Roman"/>
                <w:szCs w:val="24"/>
              </w:rPr>
            </w:pPr>
          </w:p>
        </w:tc>
        <w:tc>
          <w:tcPr>
            <w:tcW w:w="360" w:type="dxa"/>
          </w:tcPr>
          <w:p w14:paraId="1AB7CCFD" w14:textId="77777777" w:rsidR="00FB2741" w:rsidRPr="00297E96" w:rsidRDefault="00FB2741" w:rsidP="00786C61">
            <w:pPr>
              <w:spacing w:before="0" w:after="160"/>
              <w:jc w:val="left"/>
              <w:rPr>
                <w:rFonts w:cs="Times New Roman"/>
                <w:szCs w:val="24"/>
              </w:rPr>
            </w:pPr>
          </w:p>
        </w:tc>
      </w:tr>
      <w:tr w:rsidR="00FB2741" w14:paraId="29DAE193" w14:textId="77777777" w:rsidTr="001F1D5C">
        <w:tc>
          <w:tcPr>
            <w:tcW w:w="4045" w:type="dxa"/>
          </w:tcPr>
          <w:p w14:paraId="051BAD8E" w14:textId="77777777" w:rsidR="00FB2741" w:rsidRPr="00297E96" w:rsidRDefault="00FB2741" w:rsidP="00786C61">
            <w:pPr>
              <w:spacing w:before="0" w:after="160"/>
              <w:jc w:val="left"/>
              <w:rPr>
                <w:rFonts w:cs="Times New Roman"/>
                <w:szCs w:val="24"/>
              </w:rPr>
            </w:pPr>
          </w:p>
        </w:tc>
        <w:tc>
          <w:tcPr>
            <w:tcW w:w="3995" w:type="dxa"/>
          </w:tcPr>
          <w:p w14:paraId="11DDE081" w14:textId="77777777" w:rsidR="00FB2741" w:rsidRPr="00297E96" w:rsidRDefault="00FB2741" w:rsidP="00786C61">
            <w:pPr>
              <w:spacing w:before="0" w:after="160"/>
              <w:jc w:val="left"/>
              <w:rPr>
                <w:rFonts w:cs="Times New Roman"/>
                <w:szCs w:val="24"/>
              </w:rPr>
            </w:pPr>
            <w:r>
              <w:rPr>
                <w:rFonts w:cs="Times New Roman"/>
                <w:szCs w:val="24"/>
              </w:rPr>
              <w:t>While on the prior</w:t>
            </w:r>
            <w:r w:rsidRPr="00297E96">
              <w:rPr>
                <w:rFonts w:cs="Times New Roman"/>
                <w:szCs w:val="24"/>
              </w:rPr>
              <w:t xml:space="preserve"> </w:t>
            </w:r>
            <w:r>
              <w:rPr>
                <w:rFonts w:cs="Times New Roman"/>
                <w:szCs w:val="24"/>
              </w:rPr>
              <w:t>phases</w:t>
            </w:r>
            <w:r w:rsidRPr="00297E96">
              <w:rPr>
                <w:rFonts w:cs="Times New Roman"/>
                <w:szCs w:val="24"/>
              </w:rPr>
              <w:t xml:space="preserve"> of product development and design stages, the firm involves the </w:t>
            </w:r>
            <w:r>
              <w:rPr>
                <w:rFonts w:cs="Times New Roman"/>
                <w:szCs w:val="24"/>
              </w:rPr>
              <w:t>main</w:t>
            </w:r>
            <w:r w:rsidRPr="00297E96">
              <w:rPr>
                <w:rFonts w:cs="Times New Roman"/>
                <w:szCs w:val="24"/>
              </w:rPr>
              <w:t xml:space="preserve"> non-market stakeholders </w:t>
            </w:r>
            <w:r>
              <w:rPr>
                <w:rFonts w:cs="Times New Roman"/>
                <w:szCs w:val="24"/>
              </w:rPr>
              <w:t>including</w:t>
            </w:r>
            <w:r w:rsidRPr="00297E96">
              <w:rPr>
                <w:rFonts w:cs="Times New Roman"/>
                <w:szCs w:val="24"/>
              </w:rPr>
              <w:t xml:space="preserve"> the government, general public, NGOs and local communities.</w:t>
            </w:r>
          </w:p>
        </w:tc>
        <w:tc>
          <w:tcPr>
            <w:tcW w:w="336" w:type="dxa"/>
          </w:tcPr>
          <w:p w14:paraId="4E7C09FD" w14:textId="77777777" w:rsidR="00FB2741" w:rsidRPr="00297E96" w:rsidRDefault="00FB2741" w:rsidP="00786C61">
            <w:pPr>
              <w:spacing w:before="0" w:after="160"/>
              <w:jc w:val="left"/>
              <w:rPr>
                <w:rFonts w:cs="Times New Roman"/>
                <w:szCs w:val="24"/>
              </w:rPr>
            </w:pPr>
          </w:p>
        </w:tc>
        <w:tc>
          <w:tcPr>
            <w:tcW w:w="393" w:type="dxa"/>
          </w:tcPr>
          <w:p w14:paraId="75F2F2B8" w14:textId="77777777" w:rsidR="00FB2741" w:rsidRPr="00297E96" w:rsidRDefault="00FB2741" w:rsidP="00786C61">
            <w:pPr>
              <w:spacing w:before="0" w:after="160"/>
              <w:jc w:val="left"/>
              <w:rPr>
                <w:rFonts w:cs="Times New Roman"/>
                <w:szCs w:val="24"/>
              </w:rPr>
            </w:pPr>
          </w:p>
        </w:tc>
        <w:tc>
          <w:tcPr>
            <w:tcW w:w="336" w:type="dxa"/>
          </w:tcPr>
          <w:p w14:paraId="5A7EF575" w14:textId="77777777" w:rsidR="00FB2741" w:rsidRPr="00297E96" w:rsidRDefault="00FB2741" w:rsidP="00786C61">
            <w:pPr>
              <w:spacing w:before="0" w:after="160"/>
              <w:jc w:val="left"/>
              <w:rPr>
                <w:rFonts w:cs="Times New Roman"/>
                <w:szCs w:val="24"/>
              </w:rPr>
            </w:pPr>
          </w:p>
        </w:tc>
        <w:tc>
          <w:tcPr>
            <w:tcW w:w="360" w:type="dxa"/>
          </w:tcPr>
          <w:p w14:paraId="416A97A0" w14:textId="77777777" w:rsidR="00FB2741" w:rsidRPr="00297E96" w:rsidRDefault="00FB2741" w:rsidP="00786C61">
            <w:pPr>
              <w:spacing w:before="0" w:after="160"/>
              <w:jc w:val="left"/>
              <w:rPr>
                <w:rFonts w:cs="Times New Roman"/>
                <w:szCs w:val="24"/>
              </w:rPr>
            </w:pPr>
          </w:p>
        </w:tc>
        <w:tc>
          <w:tcPr>
            <w:tcW w:w="360" w:type="dxa"/>
          </w:tcPr>
          <w:p w14:paraId="647D85AC" w14:textId="77777777" w:rsidR="00FB2741" w:rsidRPr="00297E96" w:rsidRDefault="00FB2741" w:rsidP="00786C61">
            <w:pPr>
              <w:spacing w:before="0" w:after="160"/>
              <w:jc w:val="left"/>
              <w:rPr>
                <w:rFonts w:cs="Times New Roman"/>
                <w:szCs w:val="24"/>
              </w:rPr>
            </w:pPr>
          </w:p>
        </w:tc>
      </w:tr>
      <w:tr w:rsidR="00FB2741" w14:paraId="2491E681" w14:textId="77777777" w:rsidTr="001F1D5C">
        <w:tc>
          <w:tcPr>
            <w:tcW w:w="4045" w:type="dxa"/>
          </w:tcPr>
          <w:p w14:paraId="43380B8A" w14:textId="77777777" w:rsidR="00FB2741" w:rsidRPr="00297E96" w:rsidRDefault="00FB2741" w:rsidP="00786C61">
            <w:pPr>
              <w:spacing w:before="0" w:after="160"/>
              <w:jc w:val="left"/>
              <w:rPr>
                <w:rFonts w:cs="Times New Roman"/>
                <w:szCs w:val="24"/>
              </w:rPr>
            </w:pPr>
          </w:p>
        </w:tc>
        <w:tc>
          <w:tcPr>
            <w:tcW w:w="3995" w:type="dxa"/>
          </w:tcPr>
          <w:p w14:paraId="581F92CF" w14:textId="77777777" w:rsidR="00FB2741" w:rsidRPr="00297E96" w:rsidRDefault="00FB2741" w:rsidP="00786C61">
            <w:pPr>
              <w:spacing w:before="0" w:after="160"/>
              <w:jc w:val="left"/>
              <w:rPr>
                <w:rFonts w:cs="Times New Roman"/>
                <w:szCs w:val="24"/>
              </w:rPr>
            </w:pPr>
          </w:p>
        </w:tc>
        <w:tc>
          <w:tcPr>
            <w:tcW w:w="336" w:type="dxa"/>
          </w:tcPr>
          <w:p w14:paraId="6DD9A7D3" w14:textId="77777777" w:rsidR="00FB2741" w:rsidRPr="00297E96" w:rsidRDefault="00FB2741" w:rsidP="00786C61">
            <w:pPr>
              <w:spacing w:before="0" w:after="160"/>
              <w:jc w:val="left"/>
              <w:rPr>
                <w:rFonts w:cs="Times New Roman"/>
                <w:szCs w:val="24"/>
              </w:rPr>
            </w:pPr>
          </w:p>
        </w:tc>
        <w:tc>
          <w:tcPr>
            <w:tcW w:w="393" w:type="dxa"/>
          </w:tcPr>
          <w:p w14:paraId="057DE1BC" w14:textId="77777777" w:rsidR="00FB2741" w:rsidRPr="00297E96" w:rsidRDefault="00FB2741" w:rsidP="00786C61">
            <w:pPr>
              <w:spacing w:before="0" w:after="160"/>
              <w:jc w:val="left"/>
              <w:rPr>
                <w:rFonts w:cs="Times New Roman"/>
                <w:szCs w:val="24"/>
              </w:rPr>
            </w:pPr>
          </w:p>
        </w:tc>
        <w:tc>
          <w:tcPr>
            <w:tcW w:w="336" w:type="dxa"/>
          </w:tcPr>
          <w:p w14:paraId="0EC2B02A" w14:textId="77777777" w:rsidR="00FB2741" w:rsidRPr="00297E96" w:rsidRDefault="00FB2741" w:rsidP="00786C61">
            <w:pPr>
              <w:spacing w:before="0" w:after="160"/>
              <w:jc w:val="left"/>
              <w:rPr>
                <w:rFonts w:cs="Times New Roman"/>
                <w:szCs w:val="24"/>
              </w:rPr>
            </w:pPr>
          </w:p>
        </w:tc>
        <w:tc>
          <w:tcPr>
            <w:tcW w:w="360" w:type="dxa"/>
          </w:tcPr>
          <w:p w14:paraId="285A7106" w14:textId="77777777" w:rsidR="00FB2741" w:rsidRPr="00297E96" w:rsidRDefault="00FB2741" w:rsidP="00786C61">
            <w:pPr>
              <w:spacing w:before="0" w:after="160"/>
              <w:jc w:val="left"/>
              <w:rPr>
                <w:rFonts w:cs="Times New Roman"/>
                <w:szCs w:val="24"/>
              </w:rPr>
            </w:pPr>
          </w:p>
        </w:tc>
        <w:tc>
          <w:tcPr>
            <w:tcW w:w="360" w:type="dxa"/>
          </w:tcPr>
          <w:p w14:paraId="028B58B7" w14:textId="77777777" w:rsidR="00FB2741" w:rsidRPr="00297E96" w:rsidRDefault="00FB2741" w:rsidP="00786C61">
            <w:pPr>
              <w:spacing w:before="0" w:after="160"/>
              <w:jc w:val="left"/>
              <w:rPr>
                <w:rFonts w:cs="Times New Roman"/>
                <w:szCs w:val="24"/>
              </w:rPr>
            </w:pPr>
          </w:p>
        </w:tc>
      </w:tr>
      <w:tr w:rsidR="00FB2741" w14:paraId="4B4A84CC" w14:textId="77777777" w:rsidTr="001F1D5C">
        <w:tc>
          <w:tcPr>
            <w:tcW w:w="4045" w:type="dxa"/>
          </w:tcPr>
          <w:p w14:paraId="4D0C8703" w14:textId="77777777" w:rsidR="00FB2741" w:rsidRPr="00297E96" w:rsidRDefault="00FB2741" w:rsidP="00786C61">
            <w:pPr>
              <w:spacing w:before="0" w:after="160"/>
              <w:jc w:val="left"/>
              <w:rPr>
                <w:rFonts w:cs="Times New Roman"/>
                <w:szCs w:val="24"/>
              </w:rPr>
            </w:pPr>
          </w:p>
        </w:tc>
        <w:tc>
          <w:tcPr>
            <w:tcW w:w="3995" w:type="dxa"/>
          </w:tcPr>
          <w:p w14:paraId="74A46A49" w14:textId="77777777" w:rsidR="00FB2741" w:rsidRPr="00297E96" w:rsidRDefault="00FB2741" w:rsidP="00786C61">
            <w:pPr>
              <w:spacing w:before="0" w:after="160"/>
              <w:jc w:val="left"/>
              <w:rPr>
                <w:rFonts w:cs="Times New Roman"/>
                <w:szCs w:val="24"/>
              </w:rPr>
            </w:pPr>
            <w:r w:rsidRPr="00297E96">
              <w:rPr>
                <w:rFonts w:cs="Times New Roman"/>
                <w:szCs w:val="24"/>
              </w:rPr>
              <w:t xml:space="preserve">Innovative Environmental –friendly processes and technologies are acquired </w:t>
            </w:r>
          </w:p>
        </w:tc>
        <w:tc>
          <w:tcPr>
            <w:tcW w:w="336" w:type="dxa"/>
          </w:tcPr>
          <w:p w14:paraId="22DB0A2C" w14:textId="77777777" w:rsidR="00FB2741" w:rsidRPr="00297E96" w:rsidRDefault="00FB2741" w:rsidP="00786C61">
            <w:pPr>
              <w:spacing w:before="0" w:after="160"/>
              <w:jc w:val="left"/>
              <w:rPr>
                <w:rFonts w:cs="Times New Roman"/>
                <w:szCs w:val="24"/>
              </w:rPr>
            </w:pPr>
          </w:p>
        </w:tc>
        <w:tc>
          <w:tcPr>
            <w:tcW w:w="393" w:type="dxa"/>
          </w:tcPr>
          <w:p w14:paraId="25ABE526" w14:textId="77777777" w:rsidR="00FB2741" w:rsidRPr="00297E96" w:rsidRDefault="00FB2741" w:rsidP="00786C61">
            <w:pPr>
              <w:spacing w:before="0" w:after="160"/>
              <w:jc w:val="left"/>
              <w:rPr>
                <w:rFonts w:cs="Times New Roman"/>
                <w:szCs w:val="24"/>
              </w:rPr>
            </w:pPr>
          </w:p>
        </w:tc>
        <w:tc>
          <w:tcPr>
            <w:tcW w:w="336" w:type="dxa"/>
          </w:tcPr>
          <w:p w14:paraId="67A8FBC8" w14:textId="77777777" w:rsidR="00FB2741" w:rsidRPr="00297E96" w:rsidRDefault="00FB2741" w:rsidP="00786C61">
            <w:pPr>
              <w:spacing w:before="0" w:after="160"/>
              <w:jc w:val="left"/>
              <w:rPr>
                <w:rFonts w:cs="Times New Roman"/>
                <w:szCs w:val="24"/>
              </w:rPr>
            </w:pPr>
          </w:p>
        </w:tc>
        <w:tc>
          <w:tcPr>
            <w:tcW w:w="360" w:type="dxa"/>
          </w:tcPr>
          <w:p w14:paraId="37A987CA" w14:textId="77777777" w:rsidR="00FB2741" w:rsidRPr="00297E96" w:rsidRDefault="00FB2741" w:rsidP="00786C61">
            <w:pPr>
              <w:spacing w:before="0" w:after="160"/>
              <w:jc w:val="left"/>
              <w:rPr>
                <w:rFonts w:cs="Times New Roman"/>
                <w:szCs w:val="24"/>
              </w:rPr>
            </w:pPr>
          </w:p>
        </w:tc>
        <w:tc>
          <w:tcPr>
            <w:tcW w:w="360" w:type="dxa"/>
          </w:tcPr>
          <w:p w14:paraId="728E5CE5" w14:textId="77777777" w:rsidR="00FB2741" w:rsidRPr="00297E96" w:rsidRDefault="00FB2741" w:rsidP="00786C61">
            <w:pPr>
              <w:spacing w:before="0" w:after="160"/>
              <w:jc w:val="left"/>
              <w:rPr>
                <w:rFonts w:cs="Times New Roman"/>
                <w:szCs w:val="24"/>
              </w:rPr>
            </w:pPr>
          </w:p>
        </w:tc>
      </w:tr>
      <w:tr w:rsidR="00FB2741" w14:paraId="23518DBB" w14:textId="77777777" w:rsidTr="001F1D5C">
        <w:tc>
          <w:tcPr>
            <w:tcW w:w="4045" w:type="dxa"/>
          </w:tcPr>
          <w:p w14:paraId="04D5614D" w14:textId="77777777" w:rsidR="00FB2741" w:rsidRPr="00297E96" w:rsidRDefault="00FB2741" w:rsidP="00786C61">
            <w:pPr>
              <w:spacing w:before="0" w:after="160"/>
              <w:jc w:val="left"/>
              <w:rPr>
                <w:rFonts w:cs="Times New Roman"/>
                <w:szCs w:val="24"/>
              </w:rPr>
            </w:pPr>
          </w:p>
        </w:tc>
        <w:tc>
          <w:tcPr>
            <w:tcW w:w="3995" w:type="dxa"/>
          </w:tcPr>
          <w:p w14:paraId="09027CA0" w14:textId="77777777" w:rsidR="00FB2741" w:rsidRPr="00297E96" w:rsidRDefault="00FB2741" w:rsidP="00786C61">
            <w:pPr>
              <w:spacing w:before="0" w:after="160"/>
              <w:jc w:val="left"/>
              <w:rPr>
                <w:rFonts w:cs="Times New Roman"/>
                <w:szCs w:val="24"/>
              </w:rPr>
            </w:pPr>
            <w:r w:rsidRPr="00297E96">
              <w:rPr>
                <w:rFonts w:cs="Times New Roman"/>
                <w:szCs w:val="24"/>
              </w:rPr>
              <w:t>In the process of searching for innovative ideas that are directly related to sustainability, we are involved in searching for external sources such as customers, research institutions, and partners.</w:t>
            </w:r>
          </w:p>
        </w:tc>
        <w:tc>
          <w:tcPr>
            <w:tcW w:w="336" w:type="dxa"/>
          </w:tcPr>
          <w:p w14:paraId="5C1211D6" w14:textId="77777777" w:rsidR="00FB2741" w:rsidRPr="00297E96" w:rsidRDefault="00FB2741" w:rsidP="00786C61">
            <w:pPr>
              <w:spacing w:before="0" w:after="160"/>
              <w:jc w:val="left"/>
              <w:rPr>
                <w:rFonts w:cs="Times New Roman"/>
                <w:szCs w:val="24"/>
              </w:rPr>
            </w:pPr>
          </w:p>
        </w:tc>
        <w:tc>
          <w:tcPr>
            <w:tcW w:w="393" w:type="dxa"/>
          </w:tcPr>
          <w:p w14:paraId="07CB4048" w14:textId="77777777" w:rsidR="00FB2741" w:rsidRPr="00297E96" w:rsidRDefault="00FB2741" w:rsidP="00786C61">
            <w:pPr>
              <w:spacing w:before="0" w:after="160"/>
              <w:jc w:val="left"/>
              <w:rPr>
                <w:rFonts w:cs="Times New Roman"/>
                <w:szCs w:val="24"/>
              </w:rPr>
            </w:pPr>
          </w:p>
        </w:tc>
        <w:tc>
          <w:tcPr>
            <w:tcW w:w="336" w:type="dxa"/>
          </w:tcPr>
          <w:p w14:paraId="44035B30" w14:textId="77777777" w:rsidR="00FB2741" w:rsidRPr="00297E96" w:rsidRDefault="00FB2741" w:rsidP="00786C61">
            <w:pPr>
              <w:spacing w:before="0" w:after="160"/>
              <w:jc w:val="left"/>
              <w:rPr>
                <w:rFonts w:cs="Times New Roman"/>
                <w:szCs w:val="24"/>
              </w:rPr>
            </w:pPr>
          </w:p>
        </w:tc>
        <w:tc>
          <w:tcPr>
            <w:tcW w:w="360" w:type="dxa"/>
          </w:tcPr>
          <w:p w14:paraId="7595A495" w14:textId="77777777" w:rsidR="00FB2741" w:rsidRPr="00297E96" w:rsidRDefault="00FB2741" w:rsidP="00786C61">
            <w:pPr>
              <w:spacing w:before="0" w:after="160"/>
              <w:jc w:val="left"/>
              <w:rPr>
                <w:rFonts w:cs="Times New Roman"/>
                <w:szCs w:val="24"/>
              </w:rPr>
            </w:pPr>
          </w:p>
        </w:tc>
        <w:tc>
          <w:tcPr>
            <w:tcW w:w="360" w:type="dxa"/>
          </w:tcPr>
          <w:p w14:paraId="2E587C38" w14:textId="77777777" w:rsidR="00FB2741" w:rsidRPr="00297E96" w:rsidRDefault="00FB2741" w:rsidP="00786C61">
            <w:pPr>
              <w:spacing w:before="0" w:after="160"/>
              <w:jc w:val="left"/>
              <w:rPr>
                <w:rFonts w:cs="Times New Roman"/>
                <w:szCs w:val="24"/>
              </w:rPr>
            </w:pPr>
          </w:p>
        </w:tc>
      </w:tr>
      <w:tr w:rsidR="001F1D5C" w14:paraId="716BD6E2" w14:textId="77777777" w:rsidTr="001F1D5C">
        <w:tc>
          <w:tcPr>
            <w:tcW w:w="4045" w:type="dxa"/>
          </w:tcPr>
          <w:p w14:paraId="0AB6F14A" w14:textId="77777777" w:rsidR="001F1D5C" w:rsidRPr="00297E96" w:rsidRDefault="001F1D5C" w:rsidP="00786C61">
            <w:pPr>
              <w:spacing w:before="0" w:after="160"/>
              <w:jc w:val="left"/>
              <w:rPr>
                <w:rFonts w:cs="Times New Roman"/>
                <w:szCs w:val="24"/>
              </w:rPr>
            </w:pPr>
            <w:r w:rsidRPr="00297E96">
              <w:rPr>
                <w:rFonts w:cs="Times New Roman"/>
                <w:szCs w:val="24"/>
              </w:rPr>
              <w:t>Sustainability-oriented innovation competencies deployment (SOICD)</w:t>
            </w:r>
          </w:p>
        </w:tc>
        <w:tc>
          <w:tcPr>
            <w:tcW w:w="3995" w:type="dxa"/>
          </w:tcPr>
          <w:p w14:paraId="275359C2" w14:textId="77777777" w:rsidR="001F1D5C" w:rsidRPr="00297E96" w:rsidRDefault="001F1D5C" w:rsidP="00786C61">
            <w:pPr>
              <w:spacing w:before="0" w:after="160"/>
              <w:jc w:val="left"/>
              <w:rPr>
                <w:rFonts w:cs="Times New Roman"/>
                <w:szCs w:val="24"/>
              </w:rPr>
            </w:pPr>
            <w:r w:rsidRPr="00297E96">
              <w:rPr>
                <w:rFonts w:cs="Times New Roman"/>
                <w:szCs w:val="24"/>
              </w:rPr>
              <w:t>All new competencies in support of innovation within the firm are developed.</w:t>
            </w:r>
          </w:p>
        </w:tc>
        <w:tc>
          <w:tcPr>
            <w:tcW w:w="336" w:type="dxa"/>
          </w:tcPr>
          <w:p w14:paraId="75213D27" w14:textId="77777777" w:rsidR="001F1D5C" w:rsidRPr="00297E96" w:rsidRDefault="001F1D5C" w:rsidP="00786C61">
            <w:pPr>
              <w:spacing w:before="0" w:after="160"/>
              <w:jc w:val="left"/>
              <w:rPr>
                <w:rFonts w:cs="Times New Roman"/>
                <w:szCs w:val="24"/>
              </w:rPr>
            </w:pPr>
          </w:p>
        </w:tc>
        <w:tc>
          <w:tcPr>
            <w:tcW w:w="393" w:type="dxa"/>
          </w:tcPr>
          <w:p w14:paraId="5D21D53C" w14:textId="77777777" w:rsidR="001F1D5C" w:rsidRPr="00297E96" w:rsidRDefault="001F1D5C" w:rsidP="00786C61">
            <w:pPr>
              <w:spacing w:before="0" w:after="160"/>
              <w:jc w:val="left"/>
              <w:rPr>
                <w:rFonts w:cs="Times New Roman"/>
                <w:szCs w:val="24"/>
              </w:rPr>
            </w:pPr>
          </w:p>
        </w:tc>
        <w:tc>
          <w:tcPr>
            <w:tcW w:w="336" w:type="dxa"/>
          </w:tcPr>
          <w:p w14:paraId="3381E88F" w14:textId="77777777" w:rsidR="001F1D5C" w:rsidRPr="00297E96" w:rsidRDefault="001F1D5C" w:rsidP="00786C61">
            <w:pPr>
              <w:spacing w:before="0" w:after="160"/>
              <w:jc w:val="left"/>
              <w:rPr>
                <w:rFonts w:cs="Times New Roman"/>
                <w:szCs w:val="24"/>
              </w:rPr>
            </w:pPr>
          </w:p>
        </w:tc>
        <w:tc>
          <w:tcPr>
            <w:tcW w:w="360" w:type="dxa"/>
          </w:tcPr>
          <w:p w14:paraId="5ED34CCC" w14:textId="77777777" w:rsidR="001F1D5C" w:rsidRPr="00297E96" w:rsidRDefault="001F1D5C" w:rsidP="00786C61">
            <w:pPr>
              <w:spacing w:before="0" w:after="160"/>
              <w:jc w:val="left"/>
              <w:rPr>
                <w:rFonts w:cs="Times New Roman"/>
                <w:szCs w:val="24"/>
              </w:rPr>
            </w:pPr>
          </w:p>
        </w:tc>
        <w:tc>
          <w:tcPr>
            <w:tcW w:w="360" w:type="dxa"/>
          </w:tcPr>
          <w:p w14:paraId="5280B034" w14:textId="77777777" w:rsidR="001F1D5C" w:rsidRPr="00297E96" w:rsidRDefault="001F1D5C" w:rsidP="00786C61">
            <w:pPr>
              <w:spacing w:before="0" w:after="160"/>
              <w:jc w:val="left"/>
              <w:rPr>
                <w:rFonts w:cs="Times New Roman"/>
                <w:szCs w:val="24"/>
              </w:rPr>
            </w:pPr>
          </w:p>
        </w:tc>
      </w:tr>
      <w:tr w:rsidR="001F1D5C" w14:paraId="064B85F4" w14:textId="77777777" w:rsidTr="001F1D5C">
        <w:tc>
          <w:tcPr>
            <w:tcW w:w="4045" w:type="dxa"/>
          </w:tcPr>
          <w:p w14:paraId="511F909E" w14:textId="77777777" w:rsidR="001F1D5C" w:rsidRPr="00297E96" w:rsidRDefault="001F1D5C" w:rsidP="00786C61">
            <w:pPr>
              <w:spacing w:before="0" w:after="160"/>
              <w:jc w:val="left"/>
              <w:rPr>
                <w:rFonts w:cs="Times New Roman"/>
                <w:szCs w:val="24"/>
              </w:rPr>
            </w:pPr>
          </w:p>
        </w:tc>
        <w:tc>
          <w:tcPr>
            <w:tcW w:w="3995" w:type="dxa"/>
          </w:tcPr>
          <w:p w14:paraId="42FBD0A5" w14:textId="77777777" w:rsidR="001F1D5C" w:rsidRPr="00297E96" w:rsidRDefault="001F1D5C" w:rsidP="00786C61">
            <w:pPr>
              <w:spacing w:before="0" w:after="160"/>
              <w:jc w:val="left"/>
              <w:rPr>
                <w:rFonts w:cs="Times New Roman"/>
                <w:szCs w:val="24"/>
              </w:rPr>
            </w:pPr>
            <w:r w:rsidRPr="00297E96">
              <w:rPr>
                <w:rFonts w:cs="Times New Roman"/>
                <w:szCs w:val="24"/>
              </w:rPr>
              <w:t xml:space="preserve">Key areas where there are no prior experiences have the innovation skills in the area continuously strengthened. </w:t>
            </w:r>
          </w:p>
        </w:tc>
        <w:tc>
          <w:tcPr>
            <w:tcW w:w="336" w:type="dxa"/>
          </w:tcPr>
          <w:p w14:paraId="3DFDAFAD" w14:textId="77777777" w:rsidR="001F1D5C" w:rsidRPr="00297E96" w:rsidRDefault="001F1D5C" w:rsidP="00786C61">
            <w:pPr>
              <w:spacing w:before="0" w:after="160"/>
              <w:jc w:val="left"/>
              <w:rPr>
                <w:rFonts w:cs="Times New Roman"/>
                <w:szCs w:val="24"/>
              </w:rPr>
            </w:pPr>
          </w:p>
        </w:tc>
        <w:tc>
          <w:tcPr>
            <w:tcW w:w="393" w:type="dxa"/>
          </w:tcPr>
          <w:p w14:paraId="39504307" w14:textId="77777777" w:rsidR="001F1D5C" w:rsidRPr="00297E96" w:rsidRDefault="001F1D5C" w:rsidP="00786C61">
            <w:pPr>
              <w:spacing w:before="0" w:after="160"/>
              <w:jc w:val="left"/>
              <w:rPr>
                <w:rFonts w:cs="Times New Roman"/>
                <w:szCs w:val="24"/>
              </w:rPr>
            </w:pPr>
          </w:p>
        </w:tc>
        <w:tc>
          <w:tcPr>
            <w:tcW w:w="336" w:type="dxa"/>
          </w:tcPr>
          <w:p w14:paraId="7A7F1772" w14:textId="77777777" w:rsidR="001F1D5C" w:rsidRPr="00297E96" w:rsidRDefault="001F1D5C" w:rsidP="00786C61">
            <w:pPr>
              <w:spacing w:before="0" w:after="160"/>
              <w:jc w:val="left"/>
              <w:rPr>
                <w:rFonts w:cs="Times New Roman"/>
                <w:szCs w:val="24"/>
              </w:rPr>
            </w:pPr>
          </w:p>
        </w:tc>
        <w:tc>
          <w:tcPr>
            <w:tcW w:w="360" w:type="dxa"/>
          </w:tcPr>
          <w:p w14:paraId="12E46690" w14:textId="77777777" w:rsidR="001F1D5C" w:rsidRPr="00297E96" w:rsidRDefault="001F1D5C" w:rsidP="00786C61">
            <w:pPr>
              <w:spacing w:before="0" w:after="160"/>
              <w:jc w:val="left"/>
              <w:rPr>
                <w:rFonts w:cs="Times New Roman"/>
                <w:szCs w:val="24"/>
              </w:rPr>
            </w:pPr>
          </w:p>
        </w:tc>
        <w:tc>
          <w:tcPr>
            <w:tcW w:w="360" w:type="dxa"/>
          </w:tcPr>
          <w:p w14:paraId="1DCC1B26" w14:textId="77777777" w:rsidR="001F1D5C" w:rsidRPr="00297E96" w:rsidRDefault="001F1D5C" w:rsidP="00786C61">
            <w:pPr>
              <w:spacing w:before="0" w:after="160"/>
              <w:jc w:val="left"/>
              <w:rPr>
                <w:rFonts w:cs="Times New Roman"/>
                <w:szCs w:val="24"/>
              </w:rPr>
            </w:pPr>
          </w:p>
        </w:tc>
      </w:tr>
      <w:tr w:rsidR="001F1D5C" w14:paraId="634E9B94" w14:textId="77777777" w:rsidTr="001F1D5C">
        <w:tc>
          <w:tcPr>
            <w:tcW w:w="4045" w:type="dxa"/>
          </w:tcPr>
          <w:p w14:paraId="1A5E8A08" w14:textId="77777777" w:rsidR="001F1D5C" w:rsidRPr="00297E96" w:rsidRDefault="001F1D5C" w:rsidP="00786C61">
            <w:pPr>
              <w:spacing w:before="0" w:after="160"/>
              <w:jc w:val="left"/>
              <w:rPr>
                <w:rFonts w:cs="Times New Roman"/>
                <w:szCs w:val="24"/>
              </w:rPr>
            </w:pPr>
          </w:p>
        </w:tc>
        <w:tc>
          <w:tcPr>
            <w:tcW w:w="3995" w:type="dxa"/>
          </w:tcPr>
          <w:p w14:paraId="37E204B6" w14:textId="77777777" w:rsidR="001F1D5C" w:rsidRPr="00297E96" w:rsidRDefault="001F1D5C" w:rsidP="00786C61">
            <w:pPr>
              <w:spacing w:before="0" w:after="160"/>
              <w:jc w:val="left"/>
              <w:rPr>
                <w:rFonts w:cs="Times New Roman"/>
                <w:szCs w:val="24"/>
              </w:rPr>
            </w:pPr>
            <w:r w:rsidRPr="00297E96">
              <w:rPr>
                <w:rFonts w:cs="Times New Roman"/>
                <w:szCs w:val="24"/>
              </w:rPr>
              <w:t>Understanding of requirements and expectations of key stakeholders is done by the firm by making exploration of new and different ways.</w:t>
            </w:r>
          </w:p>
        </w:tc>
        <w:tc>
          <w:tcPr>
            <w:tcW w:w="336" w:type="dxa"/>
          </w:tcPr>
          <w:p w14:paraId="3E594543" w14:textId="77777777" w:rsidR="001F1D5C" w:rsidRPr="00297E96" w:rsidRDefault="001F1D5C" w:rsidP="00786C61">
            <w:pPr>
              <w:spacing w:before="0" w:after="160"/>
              <w:jc w:val="left"/>
              <w:rPr>
                <w:rFonts w:cs="Times New Roman"/>
                <w:szCs w:val="24"/>
              </w:rPr>
            </w:pPr>
          </w:p>
        </w:tc>
        <w:tc>
          <w:tcPr>
            <w:tcW w:w="393" w:type="dxa"/>
          </w:tcPr>
          <w:p w14:paraId="3D492FF7" w14:textId="77777777" w:rsidR="001F1D5C" w:rsidRPr="00297E96" w:rsidRDefault="001F1D5C" w:rsidP="00786C61">
            <w:pPr>
              <w:spacing w:before="0" w:after="160"/>
              <w:jc w:val="left"/>
              <w:rPr>
                <w:rFonts w:cs="Times New Roman"/>
                <w:szCs w:val="24"/>
              </w:rPr>
            </w:pPr>
          </w:p>
        </w:tc>
        <w:tc>
          <w:tcPr>
            <w:tcW w:w="336" w:type="dxa"/>
          </w:tcPr>
          <w:p w14:paraId="1530E387" w14:textId="77777777" w:rsidR="001F1D5C" w:rsidRPr="00297E96" w:rsidRDefault="001F1D5C" w:rsidP="00786C61">
            <w:pPr>
              <w:spacing w:before="0" w:after="160"/>
              <w:jc w:val="left"/>
              <w:rPr>
                <w:rFonts w:cs="Times New Roman"/>
                <w:szCs w:val="24"/>
              </w:rPr>
            </w:pPr>
          </w:p>
        </w:tc>
        <w:tc>
          <w:tcPr>
            <w:tcW w:w="360" w:type="dxa"/>
          </w:tcPr>
          <w:p w14:paraId="1FA20BD4" w14:textId="77777777" w:rsidR="001F1D5C" w:rsidRPr="00297E96" w:rsidRDefault="001F1D5C" w:rsidP="00786C61">
            <w:pPr>
              <w:spacing w:before="0" w:after="160"/>
              <w:jc w:val="left"/>
              <w:rPr>
                <w:rFonts w:cs="Times New Roman"/>
                <w:szCs w:val="24"/>
              </w:rPr>
            </w:pPr>
          </w:p>
        </w:tc>
        <w:tc>
          <w:tcPr>
            <w:tcW w:w="360" w:type="dxa"/>
          </w:tcPr>
          <w:p w14:paraId="6619DE25" w14:textId="77777777" w:rsidR="001F1D5C" w:rsidRPr="00297E96" w:rsidRDefault="001F1D5C" w:rsidP="00786C61">
            <w:pPr>
              <w:spacing w:before="0" w:after="160"/>
              <w:jc w:val="left"/>
              <w:rPr>
                <w:rFonts w:cs="Times New Roman"/>
                <w:szCs w:val="24"/>
              </w:rPr>
            </w:pPr>
          </w:p>
        </w:tc>
      </w:tr>
      <w:tr w:rsidR="001F1D5C" w14:paraId="688EBDF6" w14:textId="77777777" w:rsidTr="001F1D5C">
        <w:tc>
          <w:tcPr>
            <w:tcW w:w="4045" w:type="dxa"/>
          </w:tcPr>
          <w:p w14:paraId="59B35BA0" w14:textId="77777777" w:rsidR="001F1D5C" w:rsidRPr="00297E96" w:rsidRDefault="001F1D5C" w:rsidP="00786C61">
            <w:pPr>
              <w:spacing w:before="0" w:after="160"/>
              <w:jc w:val="left"/>
              <w:rPr>
                <w:rFonts w:cs="Times New Roman"/>
                <w:szCs w:val="24"/>
              </w:rPr>
            </w:pPr>
          </w:p>
        </w:tc>
        <w:tc>
          <w:tcPr>
            <w:tcW w:w="3995" w:type="dxa"/>
          </w:tcPr>
          <w:p w14:paraId="50CEE151" w14:textId="77777777" w:rsidR="001F1D5C" w:rsidRPr="00297E96" w:rsidRDefault="001F1D5C" w:rsidP="00786C61">
            <w:pPr>
              <w:spacing w:before="0" w:after="160"/>
              <w:jc w:val="left"/>
              <w:rPr>
                <w:rFonts w:cs="Times New Roman"/>
                <w:szCs w:val="24"/>
              </w:rPr>
            </w:pPr>
            <w:r w:rsidRPr="00297E96">
              <w:rPr>
                <w:rFonts w:cs="Times New Roman"/>
                <w:szCs w:val="24"/>
              </w:rPr>
              <w:t>Key market stakeholders such as suppliers and customers are involved in early product and service development and design stages by the firm.</w:t>
            </w:r>
          </w:p>
        </w:tc>
        <w:tc>
          <w:tcPr>
            <w:tcW w:w="336" w:type="dxa"/>
          </w:tcPr>
          <w:p w14:paraId="2C173BFC" w14:textId="77777777" w:rsidR="001F1D5C" w:rsidRPr="00297E96" w:rsidRDefault="001F1D5C" w:rsidP="00786C61">
            <w:pPr>
              <w:spacing w:before="0" w:after="160"/>
              <w:jc w:val="left"/>
              <w:rPr>
                <w:rFonts w:cs="Times New Roman"/>
                <w:szCs w:val="24"/>
              </w:rPr>
            </w:pPr>
          </w:p>
        </w:tc>
        <w:tc>
          <w:tcPr>
            <w:tcW w:w="393" w:type="dxa"/>
          </w:tcPr>
          <w:p w14:paraId="18933598" w14:textId="77777777" w:rsidR="001F1D5C" w:rsidRPr="00297E96" w:rsidRDefault="001F1D5C" w:rsidP="00786C61">
            <w:pPr>
              <w:spacing w:before="0" w:after="160"/>
              <w:jc w:val="left"/>
              <w:rPr>
                <w:rFonts w:cs="Times New Roman"/>
                <w:szCs w:val="24"/>
              </w:rPr>
            </w:pPr>
          </w:p>
        </w:tc>
        <w:tc>
          <w:tcPr>
            <w:tcW w:w="336" w:type="dxa"/>
          </w:tcPr>
          <w:p w14:paraId="72A66280" w14:textId="77777777" w:rsidR="001F1D5C" w:rsidRPr="00297E96" w:rsidRDefault="001F1D5C" w:rsidP="00786C61">
            <w:pPr>
              <w:spacing w:before="0" w:after="160"/>
              <w:jc w:val="left"/>
              <w:rPr>
                <w:rFonts w:cs="Times New Roman"/>
                <w:szCs w:val="24"/>
              </w:rPr>
            </w:pPr>
          </w:p>
        </w:tc>
        <w:tc>
          <w:tcPr>
            <w:tcW w:w="360" w:type="dxa"/>
          </w:tcPr>
          <w:p w14:paraId="42E0DDE4" w14:textId="77777777" w:rsidR="001F1D5C" w:rsidRPr="00297E96" w:rsidRDefault="001F1D5C" w:rsidP="00786C61">
            <w:pPr>
              <w:spacing w:before="0" w:after="160"/>
              <w:jc w:val="left"/>
              <w:rPr>
                <w:rFonts w:cs="Times New Roman"/>
                <w:szCs w:val="24"/>
              </w:rPr>
            </w:pPr>
          </w:p>
        </w:tc>
        <w:tc>
          <w:tcPr>
            <w:tcW w:w="360" w:type="dxa"/>
          </w:tcPr>
          <w:p w14:paraId="146093A5" w14:textId="77777777" w:rsidR="001F1D5C" w:rsidRPr="00297E96" w:rsidRDefault="001F1D5C" w:rsidP="00786C61">
            <w:pPr>
              <w:spacing w:before="0" w:after="160"/>
              <w:jc w:val="left"/>
              <w:rPr>
                <w:rFonts w:cs="Times New Roman"/>
                <w:szCs w:val="24"/>
              </w:rPr>
            </w:pPr>
          </w:p>
        </w:tc>
      </w:tr>
      <w:tr w:rsidR="001F1D5C" w14:paraId="088B2A37" w14:textId="77777777" w:rsidTr="001F1D5C">
        <w:tc>
          <w:tcPr>
            <w:tcW w:w="4045" w:type="dxa"/>
          </w:tcPr>
          <w:p w14:paraId="471A793B" w14:textId="77777777" w:rsidR="001F1D5C" w:rsidRPr="00297E96" w:rsidRDefault="001F1D5C" w:rsidP="00786C61">
            <w:pPr>
              <w:spacing w:before="0" w:after="160"/>
              <w:jc w:val="left"/>
              <w:rPr>
                <w:rFonts w:cs="Times New Roman"/>
                <w:szCs w:val="24"/>
              </w:rPr>
            </w:pPr>
          </w:p>
        </w:tc>
        <w:tc>
          <w:tcPr>
            <w:tcW w:w="3995" w:type="dxa"/>
          </w:tcPr>
          <w:p w14:paraId="5DA9B7BB" w14:textId="77777777" w:rsidR="001F1D5C" w:rsidRPr="00297E96" w:rsidRDefault="001F1D5C" w:rsidP="00786C61">
            <w:pPr>
              <w:spacing w:before="0" w:after="160"/>
              <w:jc w:val="left"/>
              <w:rPr>
                <w:rFonts w:cs="Times New Roman"/>
                <w:szCs w:val="24"/>
              </w:rPr>
            </w:pPr>
            <w:r>
              <w:rPr>
                <w:rFonts w:cs="Times New Roman"/>
                <w:szCs w:val="24"/>
              </w:rPr>
              <w:t>Greater heights</w:t>
            </w:r>
            <w:r w:rsidRPr="00297E96">
              <w:rPr>
                <w:rFonts w:cs="Times New Roman"/>
                <w:szCs w:val="24"/>
              </w:rPr>
              <w:t xml:space="preserve"> of responsiveness </w:t>
            </w:r>
            <w:r>
              <w:rPr>
                <w:rFonts w:cs="Times New Roman"/>
                <w:szCs w:val="24"/>
              </w:rPr>
              <w:t>directed to main</w:t>
            </w:r>
            <w:r w:rsidRPr="00297E96">
              <w:rPr>
                <w:rFonts w:cs="Times New Roman"/>
                <w:szCs w:val="24"/>
              </w:rPr>
              <w:t xml:space="preserve"> stakeholders demands and </w:t>
            </w:r>
            <w:r>
              <w:rPr>
                <w:rFonts w:cs="Times New Roman"/>
                <w:szCs w:val="24"/>
              </w:rPr>
              <w:t>requirements are achieved by a</w:t>
            </w:r>
            <w:r w:rsidRPr="00297E96">
              <w:rPr>
                <w:rFonts w:cs="Times New Roman"/>
                <w:szCs w:val="24"/>
              </w:rPr>
              <w:t xml:space="preserve"> firm allowing business processes to be flexible.</w:t>
            </w:r>
          </w:p>
        </w:tc>
        <w:tc>
          <w:tcPr>
            <w:tcW w:w="336" w:type="dxa"/>
          </w:tcPr>
          <w:p w14:paraId="4615631E" w14:textId="77777777" w:rsidR="001F1D5C" w:rsidRPr="00297E96" w:rsidRDefault="001F1D5C" w:rsidP="00786C61">
            <w:pPr>
              <w:spacing w:before="0" w:after="160"/>
              <w:jc w:val="left"/>
              <w:rPr>
                <w:rFonts w:cs="Times New Roman"/>
                <w:szCs w:val="24"/>
              </w:rPr>
            </w:pPr>
          </w:p>
        </w:tc>
        <w:tc>
          <w:tcPr>
            <w:tcW w:w="393" w:type="dxa"/>
          </w:tcPr>
          <w:p w14:paraId="43B940D9" w14:textId="77777777" w:rsidR="001F1D5C" w:rsidRPr="00297E96" w:rsidRDefault="001F1D5C" w:rsidP="00786C61">
            <w:pPr>
              <w:spacing w:before="0" w:after="160"/>
              <w:jc w:val="left"/>
              <w:rPr>
                <w:rFonts w:cs="Times New Roman"/>
                <w:szCs w:val="24"/>
              </w:rPr>
            </w:pPr>
          </w:p>
        </w:tc>
        <w:tc>
          <w:tcPr>
            <w:tcW w:w="336" w:type="dxa"/>
          </w:tcPr>
          <w:p w14:paraId="356A35FC" w14:textId="77777777" w:rsidR="001F1D5C" w:rsidRPr="00297E96" w:rsidRDefault="001F1D5C" w:rsidP="00786C61">
            <w:pPr>
              <w:spacing w:before="0" w:after="160"/>
              <w:jc w:val="left"/>
              <w:rPr>
                <w:rFonts w:cs="Times New Roman"/>
                <w:szCs w:val="24"/>
              </w:rPr>
            </w:pPr>
          </w:p>
        </w:tc>
        <w:tc>
          <w:tcPr>
            <w:tcW w:w="360" w:type="dxa"/>
          </w:tcPr>
          <w:p w14:paraId="5FE81B03" w14:textId="77777777" w:rsidR="001F1D5C" w:rsidRPr="00297E96" w:rsidRDefault="001F1D5C" w:rsidP="00786C61">
            <w:pPr>
              <w:spacing w:before="0" w:after="160"/>
              <w:jc w:val="left"/>
              <w:rPr>
                <w:rFonts w:cs="Times New Roman"/>
                <w:szCs w:val="24"/>
              </w:rPr>
            </w:pPr>
          </w:p>
        </w:tc>
        <w:tc>
          <w:tcPr>
            <w:tcW w:w="360" w:type="dxa"/>
          </w:tcPr>
          <w:p w14:paraId="01C4A173" w14:textId="77777777" w:rsidR="001F1D5C" w:rsidRPr="00297E96" w:rsidRDefault="001F1D5C" w:rsidP="00786C61">
            <w:pPr>
              <w:spacing w:before="0" w:after="160"/>
              <w:jc w:val="left"/>
              <w:rPr>
                <w:rFonts w:cs="Times New Roman"/>
                <w:szCs w:val="24"/>
              </w:rPr>
            </w:pPr>
          </w:p>
        </w:tc>
      </w:tr>
      <w:tr w:rsidR="001F1D5C" w14:paraId="6EEA8D57" w14:textId="77777777" w:rsidTr="001F1D5C">
        <w:tc>
          <w:tcPr>
            <w:tcW w:w="4045" w:type="dxa"/>
          </w:tcPr>
          <w:p w14:paraId="5DDF3CD2" w14:textId="77777777" w:rsidR="001F1D5C" w:rsidRPr="00297E96" w:rsidRDefault="001F1D5C" w:rsidP="00786C61">
            <w:pPr>
              <w:spacing w:before="0" w:after="160"/>
              <w:jc w:val="left"/>
              <w:rPr>
                <w:rFonts w:cs="Times New Roman"/>
                <w:szCs w:val="24"/>
              </w:rPr>
            </w:pPr>
          </w:p>
        </w:tc>
        <w:tc>
          <w:tcPr>
            <w:tcW w:w="3995" w:type="dxa"/>
          </w:tcPr>
          <w:p w14:paraId="582D3102" w14:textId="77777777" w:rsidR="001F1D5C" w:rsidRPr="00297E96" w:rsidRDefault="001F1D5C" w:rsidP="00786C61">
            <w:pPr>
              <w:spacing w:before="0" w:after="160"/>
              <w:jc w:val="left"/>
              <w:rPr>
                <w:rFonts w:cs="Times New Roman"/>
                <w:szCs w:val="24"/>
              </w:rPr>
            </w:pPr>
            <w:r>
              <w:rPr>
                <w:rFonts w:cs="Times New Roman"/>
                <w:szCs w:val="24"/>
              </w:rPr>
              <w:t>The Firm is characterized by an educational culture the is aimed at stimulating innovation for sustainability.</w:t>
            </w:r>
          </w:p>
        </w:tc>
        <w:tc>
          <w:tcPr>
            <w:tcW w:w="336" w:type="dxa"/>
          </w:tcPr>
          <w:p w14:paraId="338FBE81" w14:textId="77777777" w:rsidR="001F1D5C" w:rsidRPr="00297E96" w:rsidRDefault="001F1D5C" w:rsidP="00786C61">
            <w:pPr>
              <w:spacing w:before="0" w:after="160"/>
              <w:jc w:val="left"/>
              <w:rPr>
                <w:rFonts w:cs="Times New Roman"/>
                <w:szCs w:val="24"/>
              </w:rPr>
            </w:pPr>
          </w:p>
        </w:tc>
        <w:tc>
          <w:tcPr>
            <w:tcW w:w="393" w:type="dxa"/>
          </w:tcPr>
          <w:p w14:paraId="677CBBD4" w14:textId="77777777" w:rsidR="001F1D5C" w:rsidRPr="00297E96" w:rsidRDefault="001F1D5C" w:rsidP="00786C61">
            <w:pPr>
              <w:spacing w:before="0" w:after="160"/>
              <w:jc w:val="left"/>
              <w:rPr>
                <w:rFonts w:cs="Times New Roman"/>
                <w:szCs w:val="24"/>
              </w:rPr>
            </w:pPr>
          </w:p>
        </w:tc>
        <w:tc>
          <w:tcPr>
            <w:tcW w:w="336" w:type="dxa"/>
          </w:tcPr>
          <w:p w14:paraId="61A52C6A" w14:textId="77777777" w:rsidR="001F1D5C" w:rsidRPr="00297E96" w:rsidRDefault="001F1D5C" w:rsidP="00786C61">
            <w:pPr>
              <w:spacing w:before="0" w:after="160"/>
              <w:jc w:val="left"/>
              <w:rPr>
                <w:rFonts w:cs="Times New Roman"/>
                <w:szCs w:val="24"/>
              </w:rPr>
            </w:pPr>
          </w:p>
        </w:tc>
        <w:tc>
          <w:tcPr>
            <w:tcW w:w="360" w:type="dxa"/>
          </w:tcPr>
          <w:p w14:paraId="3B8C90AE" w14:textId="77777777" w:rsidR="001F1D5C" w:rsidRPr="00297E96" w:rsidRDefault="001F1D5C" w:rsidP="00786C61">
            <w:pPr>
              <w:spacing w:before="0" w:after="160"/>
              <w:jc w:val="left"/>
              <w:rPr>
                <w:rFonts w:cs="Times New Roman"/>
                <w:szCs w:val="24"/>
              </w:rPr>
            </w:pPr>
          </w:p>
        </w:tc>
        <w:tc>
          <w:tcPr>
            <w:tcW w:w="360" w:type="dxa"/>
          </w:tcPr>
          <w:p w14:paraId="12A47751" w14:textId="77777777" w:rsidR="001F1D5C" w:rsidRPr="00297E96" w:rsidRDefault="001F1D5C" w:rsidP="00786C61">
            <w:pPr>
              <w:spacing w:before="0" w:after="160"/>
              <w:jc w:val="left"/>
              <w:rPr>
                <w:rFonts w:cs="Times New Roman"/>
                <w:szCs w:val="24"/>
              </w:rPr>
            </w:pPr>
          </w:p>
        </w:tc>
      </w:tr>
    </w:tbl>
    <w:p w14:paraId="1F25888D" w14:textId="77777777" w:rsidR="00C72BEE" w:rsidRDefault="00C72BEE" w:rsidP="009D5444">
      <w:pPr>
        <w:spacing w:line="480" w:lineRule="auto"/>
        <w:rPr>
          <w:rFonts w:cs="Times New Roman"/>
          <w:b/>
          <w:szCs w:val="24"/>
        </w:rPr>
      </w:pPr>
    </w:p>
    <w:p w14:paraId="5BF06002" w14:textId="0E4C45FC" w:rsidR="009D5444" w:rsidRDefault="001F1D5C" w:rsidP="009D5444">
      <w:pPr>
        <w:spacing w:line="480" w:lineRule="auto"/>
        <w:rPr>
          <w:rFonts w:cs="Times New Roman"/>
          <w:b/>
          <w:szCs w:val="24"/>
        </w:rPr>
      </w:pPr>
      <w:r w:rsidRPr="000F3175">
        <w:rPr>
          <w:rFonts w:cs="Times New Roman"/>
          <w:b/>
          <w:szCs w:val="24"/>
        </w:rPr>
        <w:t xml:space="preserve">Section C: </w:t>
      </w:r>
      <w:r w:rsidR="000F3175" w:rsidRPr="000F3175">
        <w:rPr>
          <w:rFonts w:cs="Times New Roman"/>
          <w:b/>
          <w:szCs w:val="24"/>
        </w:rPr>
        <w:t>Organization Performance Dimensions</w:t>
      </w:r>
    </w:p>
    <w:p w14:paraId="22A39397" w14:textId="3158E392" w:rsidR="000F3175" w:rsidRPr="000F3175" w:rsidRDefault="000F3175" w:rsidP="009D5444">
      <w:pPr>
        <w:spacing w:line="480" w:lineRule="auto"/>
        <w:rPr>
          <w:rFonts w:cs="Times New Roman"/>
          <w:szCs w:val="24"/>
        </w:rPr>
      </w:pPr>
      <w:r>
        <w:rPr>
          <w:rFonts w:cs="Times New Roman"/>
          <w:szCs w:val="24"/>
        </w:rPr>
        <w:t>In relation to the specific sustainability –oriented innovation practices that is</w:t>
      </w:r>
      <w:r w:rsidRPr="000F3175">
        <w:t xml:space="preserve"> </w:t>
      </w:r>
      <w:r w:rsidRPr="000F3175">
        <w:rPr>
          <w:rFonts w:cs="Times New Roman"/>
          <w:szCs w:val="24"/>
        </w:rPr>
        <w:t xml:space="preserve">Sustainability-oriented process and product deployment (SOPPD </w:t>
      </w:r>
      <w:r>
        <w:rPr>
          <w:rFonts w:cs="Times New Roman"/>
          <w:szCs w:val="24"/>
        </w:rPr>
        <w:t xml:space="preserve">and </w:t>
      </w:r>
      <w:r w:rsidRPr="000F3175">
        <w:rPr>
          <w:rFonts w:cs="Times New Roman"/>
          <w:szCs w:val="24"/>
        </w:rPr>
        <w:t>Sustainability-oriented innovation competencies deployment (SOICD)</w:t>
      </w:r>
      <w:r>
        <w:rPr>
          <w:rFonts w:cs="Times New Roman"/>
          <w:szCs w:val="24"/>
        </w:rPr>
        <w:t xml:space="preserve"> give each organization performance dimension a </w:t>
      </w:r>
      <w:r w:rsidR="003E0F26">
        <w:rPr>
          <w:rFonts w:cs="Times New Roman"/>
          <w:szCs w:val="24"/>
        </w:rPr>
        <w:t>score. (</w:t>
      </w:r>
      <w:r>
        <w:rPr>
          <w:rFonts w:cs="Times New Roman"/>
          <w:szCs w:val="24"/>
        </w:rPr>
        <w:t>the score should range from 1 to 5)</w:t>
      </w:r>
    </w:p>
    <w:tbl>
      <w:tblPr>
        <w:tblStyle w:val="TableGrid"/>
        <w:tblW w:w="0" w:type="auto"/>
        <w:tblLook w:val="04A0" w:firstRow="1" w:lastRow="0" w:firstColumn="1" w:lastColumn="0" w:noHBand="0" w:noVBand="1"/>
      </w:tblPr>
      <w:tblGrid>
        <w:gridCol w:w="4765"/>
        <w:gridCol w:w="1500"/>
        <w:gridCol w:w="2100"/>
      </w:tblGrid>
      <w:tr w:rsidR="003E0F26" w14:paraId="01AD81BA" w14:textId="77777777" w:rsidTr="009B733B">
        <w:tc>
          <w:tcPr>
            <w:tcW w:w="4765" w:type="dxa"/>
          </w:tcPr>
          <w:p w14:paraId="714A4488" w14:textId="3525E3C7" w:rsidR="003E0F26" w:rsidRPr="00297E96" w:rsidRDefault="009B733B" w:rsidP="00786C61">
            <w:pPr>
              <w:spacing w:before="0" w:after="160"/>
              <w:jc w:val="left"/>
              <w:rPr>
                <w:rFonts w:cs="Times New Roman"/>
                <w:szCs w:val="24"/>
              </w:rPr>
            </w:pPr>
            <w:r>
              <w:rPr>
                <w:rFonts w:cs="Times New Roman"/>
                <w:szCs w:val="24"/>
              </w:rPr>
              <w:t>Organization Performance Dimension</w:t>
            </w:r>
          </w:p>
        </w:tc>
        <w:tc>
          <w:tcPr>
            <w:tcW w:w="1500" w:type="dxa"/>
          </w:tcPr>
          <w:p w14:paraId="6D4D9D81" w14:textId="77777777" w:rsidR="003E0F26" w:rsidRPr="00297E96" w:rsidRDefault="003E0F26" w:rsidP="00786C61">
            <w:pPr>
              <w:spacing w:before="0" w:after="160"/>
              <w:jc w:val="center"/>
              <w:rPr>
                <w:rFonts w:cs="Times New Roman"/>
                <w:szCs w:val="24"/>
              </w:rPr>
            </w:pPr>
            <w:r w:rsidRPr="00297E96">
              <w:rPr>
                <w:rFonts w:cs="Times New Roman"/>
                <w:szCs w:val="24"/>
              </w:rPr>
              <w:t>SOPPD</w:t>
            </w:r>
          </w:p>
        </w:tc>
        <w:tc>
          <w:tcPr>
            <w:tcW w:w="2100" w:type="dxa"/>
          </w:tcPr>
          <w:p w14:paraId="55A04CC2" w14:textId="77777777" w:rsidR="003E0F26" w:rsidRPr="00297E96" w:rsidRDefault="003E0F26" w:rsidP="00786C61">
            <w:pPr>
              <w:spacing w:before="0" w:after="160"/>
              <w:jc w:val="center"/>
              <w:rPr>
                <w:rFonts w:cs="Times New Roman"/>
                <w:szCs w:val="24"/>
              </w:rPr>
            </w:pPr>
            <w:r w:rsidRPr="00297E96">
              <w:rPr>
                <w:rFonts w:cs="Times New Roman"/>
                <w:szCs w:val="24"/>
              </w:rPr>
              <w:t>SOICD</w:t>
            </w:r>
          </w:p>
        </w:tc>
      </w:tr>
      <w:tr w:rsidR="003E0F26" w14:paraId="4B50EB9D" w14:textId="77777777" w:rsidTr="009B733B">
        <w:tc>
          <w:tcPr>
            <w:tcW w:w="4765" w:type="dxa"/>
          </w:tcPr>
          <w:p w14:paraId="13AC7596" w14:textId="77777777" w:rsidR="003E0F26" w:rsidRPr="00297E96" w:rsidRDefault="003E0F26" w:rsidP="00786C61">
            <w:pPr>
              <w:spacing w:before="0" w:after="160"/>
              <w:jc w:val="left"/>
              <w:rPr>
                <w:rFonts w:cs="Times New Roman"/>
                <w:szCs w:val="24"/>
              </w:rPr>
            </w:pPr>
            <w:r w:rsidRPr="00297E96">
              <w:rPr>
                <w:rFonts w:cs="Times New Roman"/>
                <w:szCs w:val="24"/>
              </w:rPr>
              <w:t>Economic Performance</w:t>
            </w:r>
          </w:p>
        </w:tc>
        <w:tc>
          <w:tcPr>
            <w:tcW w:w="1500" w:type="dxa"/>
          </w:tcPr>
          <w:p w14:paraId="346DF3E3" w14:textId="3432DB20" w:rsidR="003E0F26" w:rsidRPr="00297E96" w:rsidRDefault="003E0F26" w:rsidP="00786C61">
            <w:pPr>
              <w:spacing w:before="0" w:after="160"/>
              <w:jc w:val="left"/>
              <w:rPr>
                <w:rFonts w:cs="Times New Roman"/>
                <w:szCs w:val="24"/>
              </w:rPr>
            </w:pPr>
          </w:p>
        </w:tc>
        <w:tc>
          <w:tcPr>
            <w:tcW w:w="2100" w:type="dxa"/>
          </w:tcPr>
          <w:p w14:paraId="56245800" w14:textId="76D0A9EA" w:rsidR="003E0F26" w:rsidRPr="00297E96" w:rsidRDefault="003E0F26" w:rsidP="00786C61">
            <w:pPr>
              <w:spacing w:before="0" w:after="160"/>
              <w:jc w:val="left"/>
              <w:rPr>
                <w:rFonts w:cs="Times New Roman"/>
                <w:szCs w:val="24"/>
              </w:rPr>
            </w:pPr>
          </w:p>
        </w:tc>
      </w:tr>
      <w:tr w:rsidR="003E0F26" w14:paraId="34D7B9AC" w14:textId="77777777" w:rsidTr="009B733B">
        <w:tc>
          <w:tcPr>
            <w:tcW w:w="4765" w:type="dxa"/>
          </w:tcPr>
          <w:p w14:paraId="7A6BCA49" w14:textId="77777777" w:rsidR="003E0F26" w:rsidRPr="00297E96" w:rsidRDefault="003E0F26" w:rsidP="00786C61">
            <w:pPr>
              <w:spacing w:before="0" w:after="160"/>
              <w:jc w:val="left"/>
              <w:rPr>
                <w:rFonts w:cs="Times New Roman"/>
                <w:szCs w:val="24"/>
              </w:rPr>
            </w:pPr>
            <w:r w:rsidRPr="00297E96">
              <w:rPr>
                <w:rFonts w:cs="Times New Roman"/>
                <w:szCs w:val="24"/>
              </w:rPr>
              <w:t>Quality performance</w:t>
            </w:r>
          </w:p>
        </w:tc>
        <w:tc>
          <w:tcPr>
            <w:tcW w:w="1500" w:type="dxa"/>
          </w:tcPr>
          <w:p w14:paraId="3683F1F6" w14:textId="3B9C4EDE" w:rsidR="003E0F26" w:rsidRPr="00297E96" w:rsidRDefault="003E0F26" w:rsidP="00786C61">
            <w:pPr>
              <w:spacing w:before="0" w:after="160"/>
              <w:jc w:val="left"/>
              <w:rPr>
                <w:rFonts w:cs="Times New Roman"/>
                <w:szCs w:val="24"/>
              </w:rPr>
            </w:pPr>
          </w:p>
        </w:tc>
        <w:tc>
          <w:tcPr>
            <w:tcW w:w="2100" w:type="dxa"/>
          </w:tcPr>
          <w:p w14:paraId="4B812791" w14:textId="093B0382" w:rsidR="003E0F26" w:rsidRPr="00297E96" w:rsidRDefault="003E0F26" w:rsidP="00786C61">
            <w:pPr>
              <w:spacing w:before="0" w:after="160"/>
              <w:jc w:val="left"/>
              <w:rPr>
                <w:rFonts w:cs="Times New Roman"/>
                <w:szCs w:val="24"/>
              </w:rPr>
            </w:pPr>
          </w:p>
        </w:tc>
      </w:tr>
      <w:tr w:rsidR="003E0F26" w14:paraId="12F57481" w14:textId="77777777" w:rsidTr="009B733B">
        <w:tc>
          <w:tcPr>
            <w:tcW w:w="4765" w:type="dxa"/>
          </w:tcPr>
          <w:p w14:paraId="52FAC6B6" w14:textId="77777777" w:rsidR="003E0F26" w:rsidRPr="00297E96" w:rsidRDefault="003E0F26" w:rsidP="00786C61">
            <w:pPr>
              <w:spacing w:before="0" w:after="160"/>
              <w:jc w:val="left"/>
              <w:rPr>
                <w:rFonts w:cs="Times New Roman"/>
                <w:szCs w:val="24"/>
              </w:rPr>
            </w:pPr>
            <w:r w:rsidRPr="00297E96">
              <w:rPr>
                <w:rFonts w:cs="Times New Roman"/>
                <w:szCs w:val="24"/>
              </w:rPr>
              <w:t>Innovation performance</w:t>
            </w:r>
          </w:p>
        </w:tc>
        <w:tc>
          <w:tcPr>
            <w:tcW w:w="1500" w:type="dxa"/>
          </w:tcPr>
          <w:p w14:paraId="3FD4F987" w14:textId="1EBCECAB" w:rsidR="003E0F26" w:rsidRPr="00297E96" w:rsidRDefault="003E0F26" w:rsidP="00786C61">
            <w:pPr>
              <w:spacing w:before="0" w:after="160"/>
              <w:jc w:val="left"/>
              <w:rPr>
                <w:rFonts w:cs="Times New Roman"/>
                <w:szCs w:val="24"/>
              </w:rPr>
            </w:pPr>
          </w:p>
        </w:tc>
        <w:tc>
          <w:tcPr>
            <w:tcW w:w="2100" w:type="dxa"/>
          </w:tcPr>
          <w:p w14:paraId="3161E0AF" w14:textId="48479270" w:rsidR="003E0F26" w:rsidRPr="00297E96" w:rsidRDefault="003E0F26" w:rsidP="00786C61">
            <w:pPr>
              <w:spacing w:before="0" w:after="160"/>
              <w:jc w:val="left"/>
              <w:rPr>
                <w:rFonts w:cs="Times New Roman"/>
                <w:szCs w:val="24"/>
              </w:rPr>
            </w:pPr>
          </w:p>
        </w:tc>
      </w:tr>
      <w:tr w:rsidR="003E0F26" w14:paraId="2A9A13B5" w14:textId="77777777" w:rsidTr="009B733B">
        <w:tc>
          <w:tcPr>
            <w:tcW w:w="4765" w:type="dxa"/>
          </w:tcPr>
          <w:p w14:paraId="6D83294D" w14:textId="77777777" w:rsidR="003E0F26" w:rsidRPr="00297E96" w:rsidRDefault="003E0F26" w:rsidP="00786C61">
            <w:pPr>
              <w:spacing w:before="0" w:after="160"/>
              <w:jc w:val="left"/>
              <w:rPr>
                <w:rFonts w:cs="Times New Roman"/>
                <w:szCs w:val="24"/>
              </w:rPr>
            </w:pPr>
            <w:r w:rsidRPr="00297E96">
              <w:rPr>
                <w:rFonts w:cs="Times New Roman"/>
                <w:szCs w:val="24"/>
              </w:rPr>
              <w:t>Environmental performance</w:t>
            </w:r>
          </w:p>
        </w:tc>
        <w:tc>
          <w:tcPr>
            <w:tcW w:w="1500" w:type="dxa"/>
          </w:tcPr>
          <w:p w14:paraId="5964122B" w14:textId="1A631F3E" w:rsidR="003E0F26" w:rsidRPr="00297E96" w:rsidRDefault="003E0F26" w:rsidP="00786C61">
            <w:pPr>
              <w:spacing w:before="0" w:after="160"/>
              <w:jc w:val="left"/>
              <w:rPr>
                <w:rFonts w:cs="Times New Roman"/>
                <w:szCs w:val="24"/>
              </w:rPr>
            </w:pPr>
          </w:p>
        </w:tc>
        <w:tc>
          <w:tcPr>
            <w:tcW w:w="2100" w:type="dxa"/>
          </w:tcPr>
          <w:p w14:paraId="27C0CD8B" w14:textId="5D770509" w:rsidR="003E0F26" w:rsidRPr="00297E96" w:rsidRDefault="003E0F26" w:rsidP="00786C61">
            <w:pPr>
              <w:spacing w:before="0" w:after="160"/>
              <w:jc w:val="left"/>
              <w:rPr>
                <w:rFonts w:cs="Times New Roman"/>
                <w:szCs w:val="24"/>
              </w:rPr>
            </w:pPr>
          </w:p>
        </w:tc>
      </w:tr>
      <w:tr w:rsidR="003E0F26" w14:paraId="600A9065" w14:textId="77777777" w:rsidTr="009B733B">
        <w:tc>
          <w:tcPr>
            <w:tcW w:w="4765" w:type="dxa"/>
          </w:tcPr>
          <w:p w14:paraId="73F2C1CB" w14:textId="77777777" w:rsidR="003E0F26" w:rsidRPr="00297E96" w:rsidRDefault="003E0F26" w:rsidP="00786C61">
            <w:pPr>
              <w:spacing w:before="0" w:after="160"/>
              <w:jc w:val="left"/>
              <w:rPr>
                <w:rFonts w:cs="Times New Roman"/>
                <w:szCs w:val="24"/>
              </w:rPr>
            </w:pPr>
            <w:r w:rsidRPr="00297E96">
              <w:rPr>
                <w:rFonts w:cs="Times New Roman"/>
                <w:szCs w:val="24"/>
              </w:rPr>
              <w:t>Social performance</w:t>
            </w:r>
          </w:p>
        </w:tc>
        <w:tc>
          <w:tcPr>
            <w:tcW w:w="1500" w:type="dxa"/>
          </w:tcPr>
          <w:p w14:paraId="104ECEFB" w14:textId="00C95003" w:rsidR="003E0F26" w:rsidRPr="00297E96" w:rsidRDefault="003E0F26" w:rsidP="00786C61">
            <w:pPr>
              <w:spacing w:before="0" w:after="160"/>
              <w:jc w:val="left"/>
              <w:rPr>
                <w:rFonts w:cs="Times New Roman"/>
                <w:szCs w:val="24"/>
              </w:rPr>
            </w:pPr>
          </w:p>
        </w:tc>
        <w:tc>
          <w:tcPr>
            <w:tcW w:w="2100" w:type="dxa"/>
          </w:tcPr>
          <w:p w14:paraId="219EB175" w14:textId="09E655B5" w:rsidR="003E0F26" w:rsidRPr="00297E96" w:rsidRDefault="003E0F26" w:rsidP="00786C61">
            <w:pPr>
              <w:spacing w:before="0" w:after="160"/>
              <w:jc w:val="left"/>
              <w:rPr>
                <w:rFonts w:cs="Times New Roman"/>
                <w:szCs w:val="24"/>
              </w:rPr>
            </w:pPr>
          </w:p>
        </w:tc>
      </w:tr>
    </w:tbl>
    <w:p w14:paraId="525D6F2F" w14:textId="77777777" w:rsidR="000F3175" w:rsidRPr="009D5444" w:rsidRDefault="000F3175" w:rsidP="009D5444">
      <w:pPr>
        <w:spacing w:line="480" w:lineRule="auto"/>
        <w:rPr>
          <w:rFonts w:cs="Times New Roman"/>
          <w:szCs w:val="24"/>
        </w:rPr>
      </w:pPr>
    </w:p>
    <w:sectPr w:rsidR="000F3175" w:rsidRPr="009D5444" w:rsidSect="006A29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9B3745" w14:textId="77777777" w:rsidR="00266E73" w:rsidRDefault="00266E73">
      <w:pPr>
        <w:spacing w:before="0" w:after="0" w:line="240" w:lineRule="auto"/>
      </w:pPr>
      <w:r>
        <w:separator/>
      </w:r>
    </w:p>
  </w:endnote>
  <w:endnote w:type="continuationSeparator" w:id="0">
    <w:p w14:paraId="552A3800" w14:textId="77777777" w:rsidR="00266E73" w:rsidRDefault="00266E7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9365F" w14:textId="77777777" w:rsidR="00266E73" w:rsidRDefault="00266E73">
      <w:pPr>
        <w:spacing w:before="0" w:after="0" w:line="240" w:lineRule="auto"/>
      </w:pPr>
      <w:r>
        <w:separator/>
      </w:r>
    </w:p>
  </w:footnote>
  <w:footnote w:type="continuationSeparator" w:id="0">
    <w:p w14:paraId="5B218C29" w14:textId="77777777" w:rsidR="00266E73" w:rsidRDefault="00266E7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5578C" w14:textId="1072F5A7" w:rsidR="00FD07E5" w:rsidRDefault="00FD07E5">
    <w:pPr>
      <w:pStyle w:val="Header"/>
    </w:pPr>
    <w:r>
      <w:t>IMPACTS OF SUSTAINABILITY-ORIENTED INNOVATION PRACTICES</w:t>
    </w:r>
    <w:r>
      <w:tab/>
    </w:r>
    <w:r>
      <w:fldChar w:fldCharType="begin"/>
    </w:r>
    <w:r>
      <w:instrText xml:space="preserve"> PAGE   \* MERGEFORMAT </w:instrText>
    </w:r>
    <w:r>
      <w:fldChar w:fldCharType="separate"/>
    </w:r>
    <w:r w:rsidR="00C72BEE">
      <w:rPr>
        <w:noProof/>
      </w:rPr>
      <w:t>40</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BE0AA" w14:textId="5F6FD4B9" w:rsidR="00FD07E5" w:rsidRDefault="00FD07E5">
    <w:pPr>
      <w:pStyle w:val="Header"/>
    </w:pPr>
    <w:r>
      <w:t>Running head: IMPACTS OF SUSTAINABILITY-ORIENTED INNOVATION PRACTICES</w:t>
    </w:r>
    <w:r>
      <w:tab/>
    </w:r>
    <w:r>
      <w:fldChar w:fldCharType="begin"/>
    </w:r>
    <w:r>
      <w:instrText xml:space="preserve"> PAGE   \* MERGEFORMAT </w:instrText>
    </w:r>
    <w:r>
      <w:fldChar w:fldCharType="separate"/>
    </w:r>
    <w:r w:rsidR="00BA439C">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90C57"/>
    <w:multiLevelType w:val="hybridMultilevel"/>
    <w:tmpl w:val="2D5802A4"/>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19FE6E73"/>
    <w:multiLevelType w:val="hybridMultilevel"/>
    <w:tmpl w:val="A95A92AA"/>
    <w:lvl w:ilvl="0" w:tplc="399228C6">
      <w:start w:val="1"/>
      <w:numFmt w:val="lowerRoman"/>
      <w:lvlText w:val="%1."/>
      <w:lvlJc w:val="right"/>
      <w:pPr>
        <w:ind w:left="720" w:hanging="360"/>
      </w:pPr>
    </w:lvl>
    <w:lvl w:ilvl="1" w:tplc="792604E6" w:tentative="1">
      <w:start w:val="1"/>
      <w:numFmt w:val="lowerLetter"/>
      <w:lvlText w:val="%2."/>
      <w:lvlJc w:val="left"/>
      <w:pPr>
        <w:ind w:left="1440" w:hanging="360"/>
      </w:pPr>
    </w:lvl>
    <w:lvl w:ilvl="2" w:tplc="4148CF9C" w:tentative="1">
      <w:start w:val="1"/>
      <w:numFmt w:val="lowerRoman"/>
      <w:lvlText w:val="%3."/>
      <w:lvlJc w:val="right"/>
      <w:pPr>
        <w:ind w:left="2160" w:hanging="180"/>
      </w:pPr>
    </w:lvl>
    <w:lvl w:ilvl="3" w:tplc="0EE60F0E" w:tentative="1">
      <w:start w:val="1"/>
      <w:numFmt w:val="decimal"/>
      <w:lvlText w:val="%4."/>
      <w:lvlJc w:val="left"/>
      <w:pPr>
        <w:ind w:left="2880" w:hanging="360"/>
      </w:pPr>
    </w:lvl>
    <w:lvl w:ilvl="4" w:tplc="09EE3276" w:tentative="1">
      <w:start w:val="1"/>
      <w:numFmt w:val="lowerLetter"/>
      <w:lvlText w:val="%5."/>
      <w:lvlJc w:val="left"/>
      <w:pPr>
        <w:ind w:left="3600" w:hanging="360"/>
      </w:pPr>
    </w:lvl>
    <w:lvl w:ilvl="5" w:tplc="52AE5DD4" w:tentative="1">
      <w:start w:val="1"/>
      <w:numFmt w:val="lowerRoman"/>
      <w:lvlText w:val="%6."/>
      <w:lvlJc w:val="right"/>
      <w:pPr>
        <w:ind w:left="4320" w:hanging="180"/>
      </w:pPr>
    </w:lvl>
    <w:lvl w:ilvl="6" w:tplc="061A899C" w:tentative="1">
      <w:start w:val="1"/>
      <w:numFmt w:val="decimal"/>
      <w:lvlText w:val="%7."/>
      <w:lvlJc w:val="left"/>
      <w:pPr>
        <w:ind w:left="5040" w:hanging="360"/>
      </w:pPr>
    </w:lvl>
    <w:lvl w:ilvl="7" w:tplc="BEC05FCE" w:tentative="1">
      <w:start w:val="1"/>
      <w:numFmt w:val="lowerLetter"/>
      <w:lvlText w:val="%8."/>
      <w:lvlJc w:val="left"/>
      <w:pPr>
        <w:ind w:left="5760" w:hanging="360"/>
      </w:pPr>
    </w:lvl>
    <w:lvl w:ilvl="8" w:tplc="C464C00A" w:tentative="1">
      <w:start w:val="1"/>
      <w:numFmt w:val="lowerRoman"/>
      <w:lvlText w:val="%9."/>
      <w:lvlJc w:val="right"/>
      <w:pPr>
        <w:ind w:left="6480" w:hanging="180"/>
      </w:pPr>
    </w:lvl>
  </w:abstractNum>
  <w:abstractNum w:abstractNumId="2" w15:restartNumberingAfterBreak="0">
    <w:nsid w:val="449D79CB"/>
    <w:multiLevelType w:val="hybridMultilevel"/>
    <w:tmpl w:val="FFFFFFFF"/>
    <w:lvl w:ilvl="0" w:tplc="6F5EFCDC">
      <w:start w:val="1"/>
      <w:numFmt w:val="lowerLetter"/>
      <w:lvlText w:val="%1)"/>
      <w:lvlJc w:val="left"/>
      <w:pPr>
        <w:ind w:left="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84F70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62FE3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CE815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4E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DECEB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50C26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ACEF8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FAF56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3046593"/>
    <w:multiLevelType w:val="hybridMultilevel"/>
    <w:tmpl w:val="F4F4DACC"/>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7A2E7C62"/>
    <w:multiLevelType w:val="hybridMultilevel"/>
    <w:tmpl w:val="41A83524"/>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92E"/>
    <w:rsid w:val="00001A16"/>
    <w:rsid w:val="00004C47"/>
    <w:rsid w:val="000137F2"/>
    <w:rsid w:val="00020051"/>
    <w:rsid w:val="00043329"/>
    <w:rsid w:val="0004498A"/>
    <w:rsid w:val="00046326"/>
    <w:rsid w:val="000534B4"/>
    <w:rsid w:val="000549E3"/>
    <w:rsid w:val="0005565B"/>
    <w:rsid w:val="00057D8B"/>
    <w:rsid w:val="00063BD7"/>
    <w:rsid w:val="00066208"/>
    <w:rsid w:val="00066CC8"/>
    <w:rsid w:val="00067803"/>
    <w:rsid w:val="000729F9"/>
    <w:rsid w:val="000825D1"/>
    <w:rsid w:val="00084F13"/>
    <w:rsid w:val="00087328"/>
    <w:rsid w:val="0009117C"/>
    <w:rsid w:val="00091D66"/>
    <w:rsid w:val="00092999"/>
    <w:rsid w:val="000B622C"/>
    <w:rsid w:val="000C1084"/>
    <w:rsid w:val="000C74AA"/>
    <w:rsid w:val="000D09F2"/>
    <w:rsid w:val="000D11EF"/>
    <w:rsid w:val="000E4DEA"/>
    <w:rsid w:val="000E59E4"/>
    <w:rsid w:val="000F3175"/>
    <w:rsid w:val="000F6206"/>
    <w:rsid w:val="000F6688"/>
    <w:rsid w:val="0010070D"/>
    <w:rsid w:val="00100BAF"/>
    <w:rsid w:val="00103B7E"/>
    <w:rsid w:val="00117FAD"/>
    <w:rsid w:val="00124A4A"/>
    <w:rsid w:val="0012529D"/>
    <w:rsid w:val="00130C05"/>
    <w:rsid w:val="001344C6"/>
    <w:rsid w:val="00136D9A"/>
    <w:rsid w:val="0013730A"/>
    <w:rsid w:val="001402C5"/>
    <w:rsid w:val="00142851"/>
    <w:rsid w:val="001448A7"/>
    <w:rsid w:val="00146092"/>
    <w:rsid w:val="001562FA"/>
    <w:rsid w:val="00165EE8"/>
    <w:rsid w:val="00170AF1"/>
    <w:rsid w:val="0017319F"/>
    <w:rsid w:val="00176720"/>
    <w:rsid w:val="00183AEE"/>
    <w:rsid w:val="00183C3C"/>
    <w:rsid w:val="0019406B"/>
    <w:rsid w:val="001A1D05"/>
    <w:rsid w:val="001A6D32"/>
    <w:rsid w:val="001B0024"/>
    <w:rsid w:val="001B0A98"/>
    <w:rsid w:val="001B799C"/>
    <w:rsid w:val="001C1112"/>
    <w:rsid w:val="001C757F"/>
    <w:rsid w:val="001C7A3A"/>
    <w:rsid w:val="001D0DE1"/>
    <w:rsid w:val="001D5882"/>
    <w:rsid w:val="001D637F"/>
    <w:rsid w:val="001D78A9"/>
    <w:rsid w:val="001E1F43"/>
    <w:rsid w:val="001E20FC"/>
    <w:rsid w:val="001E5D87"/>
    <w:rsid w:val="001F1D5C"/>
    <w:rsid w:val="001F2F6F"/>
    <w:rsid w:val="001F61CA"/>
    <w:rsid w:val="001F7BB6"/>
    <w:rsid w:val="0020746C"/>
    <w:rsid w:val="002163ED"/>
    <w:rsid w:val="002220A2"/>
    <w:rsid w:val="002263DD"/>
    <w:rsid w:val="002315EB"/>
    <w:rsid w:val="002357DB"/>
    <w:rsid w:val="00245E10"/>
    <w:rsid w:val="00257220"/>
    <w:rsid w:val="002647FF"/>
    <w:rsid w:val="00266E73"/>
    <w:rsid w:val="0027627D"/>
    <w:rsid w:val="00276718"/>
    <w:rsid w:val="00291866"/>
    <w:rsid w:val="00293784"/>
    <w:rsid w:val="00296C8B"/>
    <w:rsid w:val="00296CB4"/>
    <w:rsid w:val="00297E96"/>
    <w:rsid w:val="002A0402"/>
    <w:rsid w:val="002A2CE8"/>
    <w:rsid w:val="002B7445"/>
    <w:rsid w:val="002C5C67"/>
    <w:rsid w:val="002C6800"/>
    <w:rsid w:val="002D1724"/>
    <w:rsid w:val="002D221F"/>
    <w:rsid w:val="002D6904"/>
    <w:rsid w:val="002E0E53"/>
    <w:rsid w:val="002E5338"/>
    <w:rsid w:val="002E60DE"/>
    <w:rsid w:val="00307E40"/>
    <w:rsid w:val="003105C8"/>
    <w:rsid w:val="00314509"/>
    <w:rsid w:val="00320DC3"/>
    <w:rsid w:val="003354D0"/>
    <w:rsid w:val="00337779"/>
    <w:rsid w:val="00337C70"/>
    <w:rsid w:val="00361D1D"/>
    <w:rsid w:val="0037050E"/>
    <w:rsid w:val="00372253"/>
    <w:rsid w:val="00373A39"/>
    <w:rsid w:val="0037415F"/>
    <w:rsid w:val="0038129F"/>
    <w:rsid w:val="00381A83"/>
    <w:rsid w:val="00387159"/>
    <w:rsid w:val="00387CA1"/>
    <w:rsid w:val="003A403A"/>
    <w:rsid w:val="003B05A8"/>
    <w:rsid w:val="003B17AC"/>
    <w:rsid w:val="003B18AB"/>
    <w:rsid w:val="003B2CD1"/>
    <w:rsid w:val="003C41D7"/>
    <w:rsid w:val="003C6909"/>
    <w:rsid w:val="003D06E0"/>
    <w:rsid w:val="003D0F06"/>
    <w:rsid w:val="003D6154"/>
    <w:rsid w:val="003E06EA"/>
    <w:rsid w:val="003E0F26"/>
    <w:rsid w:val="003E36FF"/>
    <w:rsid w:val="003F2D86"/>
    <w:rsid w:val="003F40A2"/>
    <w:rsid w:val="003F5799"/>
    <w:rsid w:val="00407F53"/>
    <w:rsid w:val="004159AF"/>
    <w:rsid w:val="00421874"/>
    <w:rsid w:val="00422FF1"/>
    <w:rsid w:val="00423DDF"/>
    <w:rsid w:val="00426E2A"/>
    <w:rsid w:val="00427D8E"/>
    <w:rsid w:val="00427DB2"/>
    <w:rsid w:val="0043665C"/>
    <w:rsid w:val="00452640"/>
    <w:rsid w:val="00455DE5"/>
    <w:rsid w:val="00466423"/>
    <w:rsid w:val="00481377"/>
    <w:rsid w:val="00481CFA"/>
    <w:rsid w:val="0049546F"/>
    <w:rsid w:val="004A0BD7"/>
    <w:rsid w:val="004A11CF"/>
    <w:rsid w:val="004A2E28"/>
    <w:rsid w:val="004A7310"/>
    <w:rsid w:val="004A767D"/>
    <w:rsid w:val="004B4087"/>
    <w:rsid w:val="004B49FB"/>
    <w:rsid w:val="004C403D"/>
    <w:rsid w:val="004C4B93"/>
    <w:rsid w:val="004C53E4"/>
    <w:rsid w:val="004D0326"/>
    <w:rsid w:val="004D1A3E"/>
    <w:rsid w:val="004E038A"/>
    <w:rsid w:val="004E03C5"/>
    <w:rsid w:val="004E3FAE"/>
    <w:rsid w:val="004E536E"/>
    <w:rsid w:val="004E5B79"/>
    <w:rsid w:val="004F0EAE"/>
    <w:rsid w:val="00500947"/>
    <w:rsid w:val="0050389F"/>
    <w:rsid w:val="00505138"/>
    <w:rsid w:val="00523E70"/>
    <w:rsid w:val="00523F46"/>
    <w:rsid w:val="00525537"/>
    <w:rsid w:val="005303F8"/>
    <w:rsid w:val="00537972"/>
    <w:rsid w:val="00543622"/>
    <w:rsid w:val="0055042B"/>
    <w:rsid w:val="00551001"/>
    <w:rsid w:val="00552605"/>
    <w:rsid w:val="0055751B"/>
    <w:rsid w:val="00570691"/>
    <w:rsid w:val="005733E8"/>
    <w:rsid w:val="005748B6"/>
    <w:rsid w:val="005765FD"/>
    <w:rsid w:val="00585991"/>
    <w:rsid w:val="00585C51"/>
    <w:rsid w:val="00586437"/>
    <w:rsid w:val="00590078"/>
    <w:rsid w:val="0059033E"/>
    <w:rsid w:val="00593364"/>
    <w:rsid w:val="005A4925"/>
    <w:rsid w:val="005B0047"/>
    <w:rsid w:val="005B34EE"/>
    <w:rsid w:val="005C03C2"/>
    <w:rsid w:val="005C09FA"/>
    <w:rsid w:val="005C23BB"/>
    <w:rsid w:val="005C28D3"/>
    <w:rsid w:val="005C750C"/>
    <w:rsid w:val="005D6A79"/>
    <w:rsid w:val="005E1BFB"/>
    <w:rsid w:val="005E5E8B"/>
    <w:rsid w:val="005E70FC"/>
    <w:rsid w:val="005F7E11"/>
    <w:rsid w:val="00600F7A"/>
    <w:rsid w:val="00604530"/>
    <w:rsid w:val="006056D2"/>
    <w:rsid w:val="006069D7"/>
    <w:rsid w:val="00613731"/>
    <w:rsid w:val="00622586"/>
    <w:rsid w:val="006247C8"/>
    <w:rsid w:val="00631F12"/>
    <w:rsid w:val="00634DD5"/>
    <w:rsid w:val="0063705C"/>
    <w:rsid w:val="0065031E"/>
    <w:rsid w:val="00651A6B"/>
    <w:rsid w:val="00651DAF"/>
    <w:rsid w:val="0065281E"/>
    <w:rsid w:val="006537D5"/>
    <w:rsid w:val="0067598D"/>
    <w:rsid w:val="00683B64"/>
    <w:rsid w:val="00686B80"/>
    <w:rsid w:val="00690E6B"/>
    <w:rsid w:val="006924E7"/>
    <w:rsid w:val="00693388"/>
    <w:rsid w:val="00695E0C"/>
    <w:rsid w:val="00697F93"/>
    <w:rsid w:val="006A2934"/>
    <w:rsid w:val="006D0954"/>
    <w:rsid w:val="006D5C0A"/>
    <w:rsid w:val="006D6655"/>
    <w:rsid w:val="006D73C0"/>
    <w:rsid w:val="006E2FAB"/>
    <w:rsid w:val="006E6887"/>
    <w:rsid w:val="006F586A"/>
    <w:rsid w:val="006F5953"/>
    <w:rsid w:val="007006C4"/>
    <w:rsid w:val="00703907"/>
    <w:rsid w:val="00705AD3"/>
    <w:rsid w:val="0071081C"/>
    <w:rsid w:val="00711BC7"/>
    <w:rsid w:val="00716437"/>
    <w:rsid w:val="00717086"/>
    <w:rsid w:val="00717235"/>
    <w:rsid w:val="007174FF"/>
    <w:rsid w:val="00724D60"/>
    <w:rsid w:val="007254FE"/>
    <w:rsid w:val="007272BD"/>
    <w:rsid w:val="00735465"/>
    <w:rsid w:val="0073731D"/>
    <w:rsid w:val="00740A55"/>
    <w:rsid w:val="00741424"/>
    <w:rsid w:val="0074496B"/>
    <w:rsid w:val="00751380"/>
    <w:rsid w:val="00756178"/>
    <w:rsid w:val="007562CD"/>
    <w:rsid w:val="00763761"/>
    <w:rsid w:val="00764E04"/>
    <w:rsid w:val="0076556E"/>
    <w:rsid w:val="007672EE"/>
    <w:rsid w:val="007679CE"/>
    <w:rsid w:val="00774D08"/>
    <w:rsid w:val="0078074F"/>
    <w:rsid w:val="00782FA7"/>
    <w:rsid w:val="0078336F"/>
    <w:rsid w:val="00783AB5"/>
    <w:rsid w:val="00793FDB"/>
    <w:rsid w:val="007A0131"/>
    <w:rsid w:val="007A15B2"/>
    <w:rsid w:val="007B0B41"/>
    <w:rsid w:val="007B1264"/>
    <w:rsid w:val="007B56B1"/>
    <w:rsid w:val="007B76DA"/>
    <w:rsid w:val="007B7D16"/>
    <w:rsid w:val="007C0D68"/>
    <w:rsid w:val="007C1F15"/>
    <w:rsid w:val="007C6F0F"/>
    <w:rsid w:val="007C7B43"/>
    <w:rsid w:val="007D3943"/>
    <w:rsid w:val="007D5FA7"/>
    <w:rsid w:val="007D6A80"/>
    <w:rsid w:val="007F0CE1"/>
    <w:rsid w:val="007F0E97"/>
    <w:rsid w:val="007F5079"/>
    <w:rsid w:val="007F52FD"/>
    <w:rsid w:val="00804E26"/>
    <w:rsid w:val="00811AAF"/>
    <w:rsid w:val="008124DF"/>
    <w:rsid w:val="00813674"/>
    <w:rsid w:val="00814322"/>
    <w:rsid w:val="008179BF"/>
    <w:rsid w:val="00822364"/>
    <w:rsid w:val="008258A5"/>
    <w:rsid w:val="008261EB"/>
    <w:rsid w:val="00830F74"/>
    <w:rsid w:val="0083271A"/>
    <w:rsid w:val="008351E6"/>
    <w:rsid w:val="008428C5"/>
    <w:rsid w:val="008442AC"/>
    <w:rsid w:val="00851A75"/>
    <w:rsid w:val="00852D99"/>
    <w:rsid w:val="0086115F"/>
    <w:rsid w:val="008640DD"/>
    <w:rsid w:val="00864C16"/>
    <w:rsid w:val="00871724"/>
    <w:rsid w:val="008743D4"/>
    <w:rsid w:val="00875D16"/>
    <w:rsid w:val="00875EF0"/>
    <w:rsid w:val="008804FF"/>
    <w:rsid w:val="008808CC"/>
    <w:rsid w:val="00881177"/>
    <w:rsid w:val="008811C2"/>
    <w:rsid w:val="008832F0"/>
    <w:rsid w:val="008839D8"/>
    <w:rsid w:val="00890608"/>
    <w:rsid w:val="00892A9B"/>
    <w:rsid w:val="00893D96"/>
    <w:rsid w:val="0089792F"/>
    <w:rsid w:val="008A6830"/>
    <w:rsid w:val="008A7D3F"/>
    <w:rsid w:val="008B05CB"/>
    <w:rsid w:val="008B1A93"/>
    <w:rsid w:val="008C352D"/>
    <w:rsid w:val="008C3CF3"/>
    <w:rsid w:val="008C64F8"/>
    <w:rsid w:val="008D63A4"/>
    <w:rsid w:val="008D6677"/>
    <w:rsid w:val="008E0A3F"/>
    <w:rsid w:val="008E5C68"/>
    <w:rsid w:val="008E6C56"/>
    <w:rsid w:val="008F1C10"/>
    <w:rsid w:val="008F6196"/>
    <w:rsid w:val="008F70BE"/>
    <w:rsid w:val="00903187"/>
    <w:rsid w:val="009033EF"/>
    <w:rsid w:val="00903DB4"/>
    <w:rsid w:val="009058E0"/>
    <w:rsid w:val="00910865"/>
    <w:rsid w:val="00911128"/>
    <w:rsid w:val="00913F1A"/>
    <w:rsid w:val="00915087"/>
    <w:rsid w:val="00916817"/>
    <w:rsid w:val="0092131C"/>
    <w:rsid w:val="00925C31"/>
    <w:rsid w:val="009366E5"/>
    <w:rsid w:val="00945A5B"/>
    <w:rsid w:val="009545CF"/>
    <w:rsid w:val="00956CD4"/>
    <w:rsid w:val="0096362B"/>
    <w:rsid w:val="0096408F"/>
    <w:rsid w:val="00965817"/>
    <w:rsid w:val="00975E2A"/>
    <w:rsid w:val="0097637D"/>
    <w:rsid w:val="009819B8"/>
    <w:rsid w:val="00981C5A"/>
    <w:rsid w:val="009840DA"/>
    <w:rsid w:val="00990B0C"/>
    <w:rsid w:val="00993A9D"/>
    <w:rsid w:val="00996418"/>
    <w:rsid w:val="009A2BEC"/>
    <w:rsid w:val="009B338C"/>
    <w:rsid w:val="009B733B"/>
    <w:rsid w:val="009C1EE6"/>
    <w:rsid w:val="009D2C7B"/>
    <w:rsid w:val="009D4F7B"/>
    <w:rsid w:val="009D5444"/>
    <w:rsid w:val="009E27E4"/>
    <w:rsid w:val="009F2766"/>
    <w:rsid w:val="009F452B"/>
    <w:rsid w:val="009F4C24"/>
    <w:rsid w:val="009F691C"/>
    <w:rsid w:val="00A00A20"/>
    <w:rsid w:val="00A117C4"/>
    <w:rsid w:val="00A14A14"/>
    <w:rsid w:val="00A170BB"/>
    <w:rsid w:val="00A217D2"/>
    <w:rsid w:val="00A22471"/>
    <w:rsid w:val="00A23403"/>
    <w:rsid w:val="00A260DF"/>
    <w:rsid w:val="00A34E31"/>
    <w:rsid w:val="00A36277"/>
    <w:rsid w:val="00A41949"/>
    <w:rsid w:val="00A46609"/>
    <w:rsid w:val="00A5753D"/>
    <w:rsid w:val="00A64E14"/>
    <w:rsid w:val="00A921C6"/>
    <w:rsid w:val="00AA4135"/>
    <w:rsid w:val="00AB1BCC"/>
    <w:rsid w:val="00AB5097"/>
    <w:rsid w:val="00AB5209"/>
    <w:rsid w:val="00AB754C"/>
    <w:rsid w:val="00AC2782"/>
    <w:rsid w:val="00AD3436"/>
    <w:rsid w:val="00AD3AD4"/>
    <w:rsid w:val="00AE1DE9"/>
    <w:rsid w:val="00AE5765"/>
    <w:rsid w:val="00AF1B0E"/>
    <w:rsid w:val="00AF4F17"/>
    <w:rsid w:val="00B11B06"/>
    <w:rsid w:val="00B14902"/>
    <w:rsid w:val="00B235B1"/>
    <w:rsid w:val="00B2728D"/>
    <w:rsid w:val="00B27997"/>
    <w:rsid w:val="00B300C0"/>
    <w:rsid w:val="00B3048F"/>
    <w:rsid w:val="00B34A47"/>
    <w:rsid w:val="00B37357"/>
    <w:rsid w:val="00B55F26"/>
    <w:rsid w:val="00B72FCC"/>
    <w:rsid w:val="00B833A7"/>
    <w:rsid w:val="00B844A5"/>
    <w:rsid w:val="00B91C26"/>
    <w:rsid w:val="00B94404"/>
    <w:rsid w:val="00BA1863"/>
    <w:rsid w:val="00BA2D51"/>
    <w:rsid w:val="00BA439C"/>
    <w:rsid w:val="00BA49CF"/>
    <w:rsid w:val="00BB54D1"/>
    <w:rsid w:val="00BB64F0"/>
    <w:rsid w:val="00BC5224"/>
    <w:rsid w:val="00BD3B0C"/>
    <w:rsid w:val="00BE2B4C"/>
    <w:rsid w:val="00BE432C"/>
    <w:rsid w:val="00BF27DA"/>
    <w:rsid w:val="00BF36D0"/>
    <w:rsid w:val="00C0363F"/>
    <w:rsid w:val="00C121CD"/>
    <w:rsid w:val="00C13A73"/>
    <w:rsid w:val="00C13DE1"/>
    <w:rsid w:val="00C143F6"/>
    <w:rsid w:val="00C24618"/>
    <w:rsid w:val="00C2541F"/>
    <w:rsid w:val="00C2693E"/>
    <w:rsid w:val="00C32699"/>
    <w:rsid w:val="00C341B2"/>
    <w:rsid w:val="00C37026"/>
    <w:rsid w:val="00C43B55"/>
    <w:rsid w:val="00C51AD6"/>
    <w:rsid w:val="00C56565"/>
    <w:rsid w:val="00C57CD2"/>
    <w:rsid w:val="00C62252"/>
    <w:rsid w:val="00C636A9"/>
    <w:rsid w:val="00C647E5"/>
    <w:rsid w:val="00C65954"/>
    <w:rsid w:val="00C71A35"/>
    <w:rsid w:val="00C71E10"/>
    <w:rsid w:val="00C72519"/>
    <w:rsid w:val="00C72BEE"/>
    <w:rsid w:val="00C7616D"/>
    <w:rsid w:val="00C81DF6"/>
    <w:rsid w:val="00C8708C"/>
    <w:rsid w:val="00C871B5"/>
    <w:rsid w:val="00C96738"/>
    <w:rsid w:val="00CA1E2E"/>
    <w:rsid w:val="00CA20AA"/>
    <w:rsid w:val="00CA76F3"/>
    <w:rsid w:val="00CA7FC5"/>
    <w:rsid w:val="00CB1FF7"/>
    <w:rsid w:val="00CB6D5A"/>
    <w:rsid w:val="00CC1203"/>
    <w:rsid w:val="00CC4BD3"/>
    <w:rsid w:val="00CC62D0"/>
    <w:rsid w:val="00CD51C3"/>
    <w:rsid w:val="00CD6917"/>
    <w:rsid w:val="00CF096F"/>
    <w:rsid w:val="00CF3C42"/>
    <w:rsid w:val="00CF4172"/>
    <w:rsid w:val="00D114C3"/>
    <w:rsid w:val="00D14371"/>
    <w:rsid w:val="00D14B88"/>
    <w:rsid w:val="00D15C07"/>
    <w:rsid w:val="00D209AB"/>
    <w:rsid w:val="00D246F9"/>
    <w:rsid w:val="00D24746"/>
    <w:rsid w:val="00D3064A"/>
    <w:rsid w:val="00D3603C"/>
    <w:rsid w:val="00D36F5F"/>
    <w:rsid w:val="00D408ED"/>
    <w:rsid w:val="00D4397C"/>
    <w:rsid w:val="00D5208B"/>
    <w:rsid w:val="00D52E00"/>
    <w:rsid w:val="00D550A1"/>
    <w:rsid w:val="00D62308"/>
    <w:rsid w:val="00D65073"/>
    <w:rsid w:val="00D7051C"/>
    <w:rsid w:val="00D94D34"/>
    <w:rsid w:val="00D95455"/>
    <w:rsid w:val="00D96D95"/>
    <w:rsid w:val="00DA5BF8"/>
    <w:rsid w:val="00DA61CA"/>
    <w:rsid w:val="00DB0C2A"/>
    <w:rsid w:val="00DC2757"/>
    <w:rsid w:val="00DE2BA0"/>
    <w:rsid w:val="00DE4303"/>
    <w:rsid w:val="00DE45C6"/>
    <w:rsid w:val="00DE5DC4"/>
    <w:rsid w:val="00DF1586"/>
    <w:rsid w:val="00DF2FE7"/>
    <w:rsid w:val="00E01242"/>
    <w:rsid w:val="00E04FC6"/>
    <w:rsid w:val="00E0592E"/>
    <w:rsid w:val="00E10182"/>
    <w:rsid w:val="00E1091E"/>
    <w:rsid w:val="00E11385"/>
    <w:rsid w:val="00E1752A"/>
    <w:rsid w:val="00E21525"/>
    <w:rsid w:val="00E26E01"/>
    <w:rsid w:val="00E33DB6"/>
    <w:rsid w:val="00E36CFA"/>
    <w:rsid w:val="00E54DBB"/>
    <w:rsid w:val="00E577E9"/>
    <w:rsid w:val="00E709D1"/>
    <w:rsid w:val="00E740EF"/>
    <w:rsid w:val="00E927A6"/>
    <w:rsid w:val="00EA48FE"/>
    <w:rsid w:val="00EA69F3"/>
    <w:rsid w:val="00EB140A"/>
    <w:rsid w:val="00EB25F1"/>
    <w:rsid w:val="00EB6934"/>
    <w:rsid w:val="00ED0375"/>
    <w:rsid w:val="00ED29C4"/>
    <w:rsid w:val="00ED4E96"/>
    <w:rsid w:val="00EE2E59"/>
    <w:rsid w:val="00EE44C0"/>
    <w:rsid w:val="00EE6EBD"/>
    <w:rsid w:val="00EF022F"/>
    <w:rsid w:val="00EF19C9"/>
    <w:rsid w:val="00F001B0"/>
    <w:rsid w:val="00F00DAE"/>
    <w:rsid w:val="00F110F0"/>
    <w:rsid w:val="00F12A29"/>
    <w:rsid w:val="00F15208"/>
    <w:rsid w:val="00F3415E"/>
    <w:rsid w:val="00F43B7C"/>
    <w:rsid w:val="00F448D1"/>
    <w:rsid w:val="00F465D8"/>
    <w:rsid w:val="00F46986"/>
    <w:rsid w:val="00F479BC"/>
    <w:rsid w:val="00F5366F"/>
    <w:rsid w:val="00F6104E"/>
    <w:rsid w:val="00F70491"/>
    <w:rsid w:val="00F714D2"/>
    <w:rsid w:val="00F7467A"/>
    <w:rsid w:val="00F761C6"/>
    <w:rsid w:val="00F8043D"/>
    <w:rsid w:val="00F83072"/>
    <w:rsid w:val="00F83EA4"/>
    <w:rsid w:val="00FA16C7"/>
    <w:rsid w:val="00FA4703"/>
    <w:rsid w:val="00FB2741"/>
    <w:rsid w:val="00FB3833"/>
    <w:rsid w:val="00FC0D22"/>
    <w:rsid w:val="00FC3F29"/>
    <w:rsid w:val="00FC43D3"/>
    <w:rsid w:val="00FC7706"/>
    <w:rsid w:val="00FD07E5"/>
    <w:rsid w:val="00FD0CCB"/>
    <w:rsid w:val="00FD1ABA"/>
    <w:rsid w:val="00FD2E74"/>
    <w:rsid w:val="00FF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D34A1"/>
  <w15:chartTrackingRefBased/>
  <w15:docId w15:val="{EE58AF0C-3CFA-40E3-99FE-0D2D1013A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9E3"/>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FD2E7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E74"/>
    <w:rPr>
      <w:rFonts w:ascii="Segoe UI" w:hAnsi="Segoe UI" w:cs="Segoe UI"/>
      <w:sz w:val="18"/>
      <w:szCs w:val="18"/>
    </w:rPr>
  </w:style>
  <w:style w:type="paragraph" w:styleId="Header">
    <w:name w:val="header"/>
    <w:basedOn w:val="Normal"/>
    <w:link w:val="HeaderChar"/>
    <w:uiPriority w:val="99"/>
    <w:unhideWhenUsed/>
    <w:rsid w:val="006A293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A2934"/>
    <w:rPr>
      <w:rFonts w:ascii="Times New Roman" w:hAnsi="Times New Roman"/>
      <w:sz w:val="24"/>
    </w:rPr>
  </w:style>
  <w:style w:type="paragraph" w:styleId="Footer">
    <w:name w:val="footer"/>
    <w:basedOn w:val="Normal"/>
    <w:link w:val="FooterChar"/>
    <w:uiPriority w:val="99"/>
    <w:unhideWhenUsed/>
    <w:rsid w:val="006A293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A2934"/>
    <w:rPr>
      <w:rFonts w:ascii="Times New Roman" w:hAnsi="Times New Roman"/>
      <w:sz w:val="24"/>
    </w:rPr>
  </w:style>
  <w:style w:type="table" w:styleId="TableGrid">
    <w:name w:val="Table Grid"/>
    <w:basedOn w:val="TableNormal"/>
    <w:uiPriority w:val="39"/>
    <w:rsid w:val="00436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40</Pages>
  <Words>8573</Words>
  <Characters>48872</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dc:creator>
  <cp:keywords/>
  <dc:description/>
  <cp:lastModifiedBy>morris</cp:lastModifiedBy>
  <cp:revision>95</cp:revision>
  <dcterms:created xsi:type="dcterms:W3CDTF">2018-10-18T07:54:00Z</dcterms:created>
  <dcterms:modified xsi:type="dcterms:W3CDTF">2018-10-19T14:39:00Z</dcterms:modified>
</cp:coreProperties>
</file>